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40"/>
          <w:sz w:val="24"/>
          <w:szCs w:val="24"/>
        </w:rPr>
      </w:pPr>
      <w:r w:rsidRPr="00DE687E">
        <w:rPr>
          <w:rFonts w:cs="Frutiger-Bold"/>
          <w:b/>
          <w:bCs/>
          <w:color w:val="000040"/>
          <w:sz w:val="24"/>
          <w:szCs w:val="24"/>
        </w:rPr>
        <w:t>http://www.rcgp.org.uk/clinical-and-research/clinical-resources/the-rcgp-nspcc-safeguarding-children-toolkit-for-general-practice.aspx</w:t>
      </w: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40"/>
          <w:sz w:val="24"/>
          <w:szCs w:val="24"/>
        </w:rPr>
      </w:pPr>
    </w:p>
    <w:p w:rsidR="00B92EA0" w:rsidRDefault="00B92EA0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40"/>
          <w:sz w:val="24"/>
          <w:szCs w:val="24"/>
        </w:rPr>
      </w:pPr>
      <w:r>
        <w:rPr>
          <w:rFonts w:cs="Frutiger-Bold"/>
          <w:b/>
          <w:bCs/>
          <w:color w:val="000040"/>
          <w:sz w:val="24"/>
          <w:szCs w:val="24"/>
        </w:rPr>
        <w:t>Memorandum of Understanding (MoU) auditing</w:t>
      </w:r>
    </w:p>
    <w:p w:rsidR="00414776" w:rsidRPr="001C4E92" w:rsidRDefault="001C4E92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Cs/>
          <w:color w:val="000040"/>
          <w:sz w:val="24"/>
          <w:szCs w:val="24"/>
        </w:rPr>
      </w:pPr>
      <w:r w:rsidRPr="001C4E92">
        <w:rPr>
          <w:rFonts w:cs="Frutiger-Bold"/>
          <w:bCs/>
          <w:color w:val="000040"/>
          <w:sz w:val="24"/>
          <w:szCs w:val="24"/>
        </w:rPr>
        <w:t>http://www.gov.je/caring/independentmonitoring/spb/Pages/index.aspx</w:t>
      </w:r>
    </w:p>
    <w:p w:rsidR="00B92EA0" w:rsidRDefault="00B92EA0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40"/>
          <w:sz w:val="24"/>
          <w:szCs w:val="24"/>
        </w:rPr>
      </w:pPr>
    </w:p>
    <w:p w:rsidR="00D333BF" w:rsidRDefault="00D333BF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Cs/>
          <w:color w:val="000040"/>
          <w:sz w:val="24"/>
          <w:szCs w:val="24"/>
        </w:rPr>
      </w:pPr>
      <w:r>
        <w:rPr>
          <w:rFonts w:cs="Frutiger-Bold"/>
          <w:bCs/>
          <w:color w:val="000040"/>
          <w:sz w:val="24"/>
          <w:szCs w:val="24"/>
        </w:rPr>
        <w:t>The Safeguarding Partnership Board (SPB) has responsibility for m</w:t>
      </w:r>
      <w:r w:rsidRPr="00D333BF">
        <w:rPr>
          <w:rFonts w:cs="Frutiger-Bold"/>
          <w:bCs/>
          <w:color w:val="000040"/>
          <w:sz w:val="24"/>
          <w:szCs w:val="24"/>
        </w:rPr>
        <w:t>onitor</w:t>
      </w:r>
      <w:r>
        <w:rPr>
          <w:rFonts w:cs="Frutiger-Bold"/>
          <w:bCs/>
          <w:color w:val="000040"/>
          <w:sz w:val="24"/>
          <w:szCs w:val="24"/>
        </w:rPr>
        <w:t>ing and ensuring</w:t>
      </w:r>
      <w:r w:rsidRPr="00D333BF">
        <w:rPr>
          <w:rFonts w:cs="Frutiger-Bold"/>
          <w:bCs/>
          <w:color w:val="000040"/>
          <w:sz w:val="24"/>
          <w:szCs w:val="24"/>
        </w:rPr>
        <w:t xml:space="preserve"> the effectiveness of the safeguarding systems that are in place both within and between organisations in Jersey.</w:t>
      </w:r>
      <w:r>
        <w:rPr>
          <w:rFonts w:cs="Frutiger-Bold"/>
          <w:bCs/>
          <w:color w:val="000040"/>
          <w:sz w:val="24"/>
          <w:szCs w:val="24"/>
        </w:rPr>
        <w:t xml:space="preserve"> It achieves this by an audit against the Safeguarding Standards, as set out in the Memorandum of Understanding for  </w:t>
      </w:r>
      <w:r w:rsidR="00B66A92">
        <w:rPr>
          <w:rFonts w:cs="Frutiger-Bold"/>
          <w:bCs/>
          <w:color w:val="000040"/>
          <w:sz w:val="24"/>
          <w:szCs w:val="24"/>
        </w:rPr>
        <w:t>c</w:t>
      </w:r>
      <w:r w:rsidRPr="00D333BF">
        <w:rPr>
          <w:rFonts w:cs="Frutiger-Bold"/>
          <w:bCs/>
          <w:color w:val="000040"/>
          <w:sz w:val="24"/>
          <w:szCs w:val="24"/>
        </w:rPr>
        <w:t>o-operation with the Safeguarding Partnership Boards for the purpose of safeguarding children and adults in Jersey</w:t>
      </w:r>
      <w:r>
        <w:rPr>
          <w:rFonts w:cs="Frutiger-Bold"/>
          <w:bCs/>
          <w:color w:val="000040"/>
          <w:sz w:val="24"/>
          <w:szCs w:val="24"/>
        </w:rPr>
        <w:t xml:space="preserve">. </w:t>
      </w:r>
    </w:p>
    <w:p w:rsidR="00D333BF" w:rsidRDefault="00D333BF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Cs/>
          <w:color w:val="000040"/>
          <w:sz w:val="24"/>
          <w:szCs w:val="24"/>
        </w:rPr>
      </w:pPr>
    </w:p>
    <w:p w:rsidR="00DE687E" w:rsidRPr="00B92EA0" w:rsidRDefault="00B92EA0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Cs/>
          <w:color w:val="000040"/>
          <w:sz w:val="24"/>
          <w:szCs w:val="24"/>
        </w:rPr>
      </w:pPr>
      <w:r w:rsidRPr="00B92EA0">
        <w:rPr>
          <w:rFonts w:cs="Frutiger-Bold"/>
          <w:bCs/>
          <w:color w:val="000040"/>
          <w:sz w:val="24"/>
          <w:szCs w:val="24"/>
        </w:rPr>
        <w:t>T</w:t>
      </w:r>
      <w:r w:rsidR="00D333BF">
        <w:rPr>
          <w:rFonts w:cs="Frutiger-Bold"/>
          <w:bCs/>
          <w:color w:val="000040"/>
          <w:sz w:val="24"/>
          <w:szCs w:val="24"/>
        </w:rPr>
        <w:t>his Stand</w:t>
      </w:r>
      <w:r w:rsidR="00A15DCB">
        <w:rPr>
          <w:rFonts w:cs="Frutiger-Bold"/>
          <w:bCs/>
          <w:color w:val="000040"/>
          <w:sz w:val="24"/>
          <w:szCs w:val="24"/>
        </w:rPr>
        <w:t>ar</w:t>
      </w:r>
      <w:r w:rsidR="00B66A92">
        <w:rPr>
          <w:rFonts w:cs="Frutiger-Bold"/>
          <w:bCs/>
          <w:color w:val="000040"/>
          <w:sz w:val="24"/>
          <w:szCs w:val="24"/>
        </w:rPr>
        <w:t xml:space="preserve">ds Audit </w:t>
      </w:r>
      <w:r w:rsidR="00D333BF">
        <w:rPr>
          <w:rFonts w:cs="Frutiger-Bold"/>
          <w:bCs/>
          <w:color w:val="000040"/>
          <w:sz w:val="24"/>
          <w:szCs w:val="24"/>
        </w:rPr>
        <w:t>is t</w:t>
      </w:r>
      <w:r w:rsidRPr="00B92EA0">
        <w:rPr>
          <w:rFonts w:cs="Frutiger-Bold"/>
          <w:bCs/>
          <w:color w:val="000040"/>
          <w:sz w:val="24"/>
          <w:szCs w:val="24"/>
        </w:rPr>
        <w:t xml:space="preserve">he Jersey equivalent to the UK </w:t>
      </w:r>
      <w:r w:rsidR="00DE687E" w:rsidRPr="00B92EA0">
        <w:rPr>
          <w:rFonts w:cs="Frutiger-Bold"/>
          <w:bCs/>
          <w:color w:val="000040"/>
          <w:sz w:val="24"/>
          <w:szCs w:val="24"/>
        </w:rPr>
        <w:t>Section 11 Audit (see Section 4.5 The Role of Regulators in England in inspecting General Practice Safeguarding Children arrangements</w:t>
      </w:r>
      <w:r>
        <w:rPr>
          <w:rFonts w:cs="Frutiger-Bold"/>
          <w:bCs/>
          <w:color w:val="000040"/>
          <w:sz w:val="24"/>
          <w:szCs w:val="24"/>
        </w:rPr>
        <w:t xml:space="preserve"> linked above</w:t>
      </w:r>
      <w:r w:rsidR="00DE687E" w:rsidRPr="00B92EA0">
        <w:rPr>
          <w:rFonts w:cs="Frutiger-Bold"/>
          <w:bCs/>
          <w:color w:val="000040"/>
          <w:sz w:val="24"/>
          <w:szCs w:val="24"/>
        </w:rPr>
        <w:t>)</w:t>
      </w:r>
      <w:r w:rsidRPr="00B92EA0">
        <w:rPr>
          <w:rFonts w:cs="Frutiger-Bold"/>
          <w:bCs/>
          <w:color w:val="000040"/>
          <w:sz w:val="24"/>
          <w:szCs w:val="24"/>
        </w:rPr>
        <w:t xml:space="preserve"> </w:t>
      </w:r>
      <w:r w:rsidR="00D333BF">
        <w:rPr>
          <w:rFonts w:cs="Frutiger-Bold"/>
          <w:bCs/>
          <w:color w:val="000040"/>
          <w:sz w:val="24"/>
          <w:szCs w:val="24"/>
        </w:rPr>
        <w:t>and a</w:t>
      </w:r>
      <w:r w:rsidR="00B66A92">
        <w:rPr>
          <w:rFonts w:cs="Frutiger-Bold"/>
          <w:bCs/>
          <w:color w:val="000040"/>
          <w:sz w:val="24"/>
          <w:szCs w:val="24"/>
        </w:rPr>
        <w:t xml:space="preserve"> </w:t>
      </w:r>
      <w:r>
        <w:rPr>
          <w:rFonts w:cs="Frutiger-Bold"/>
          <w:bCs/>
          <w:color w:val="000040"/>
          <w:sz w:val="24"/>
          <w:szCs w:val="24"/>
        </w:rPr>
        <w:t>version of the audit</w:t>
      </w:r>
      <w:r w:rsidR="00D333BF">
        <w:rPr>
          <w:rFonts w:cs="Frutiger-Bold"/>
          <w:bCs/>
          <w:color w:val="000040"/>
          <w:sz w:val="24"/>
          <w:szCs w:val="24"/>
        </w:rPr>
        <w:t>,</w:t>
      </w:r>
      <w:r w:rsidR="005150ED">
        <w:rPr>
          <w:rFonts w:cs="Frutiger-Bold"/>
          <w:bCs/>
          <w:color w:val="000040"/>
          <w:sz w:val="24"/>
          <w:szCs w:val="24"/>
        </w:rPr>
        <w:t xml:space="preserve"> </w:t>
      </w:r>
      <w:r>
        <w:rPr>
          <w:rFonts w:cs="Frutiger-Bold"/>
          <w:bCs/>
          <w:color w:val="000040"/>
          <w:sz w:val="24"/>
          <w:szCs w:val="24"/>
        </w:rPr>
        <w:t>designed to support GP practice leads</w:t>
      </w:r>
      <w:r w:rsidR="00D333BF">
        <w:rPr>
          <w:rFonts w:cs="Frutiger-Bold"/>
          <w:bCs/>
          <w:color w:val="000040"/>
          <w:sz w:val="24"/>
          <w:szCs w:val="24"/>
        </w:rPr>
        <w:t>,</w:t>
      </w:r>
      <w:r>
        <w:rPr>
          <w:rFonts w:cs="Frutiger-Bold"/>
          <w:bCs/>
          <w:color w:val="000040"/>
          <w:sz w:val="24"/>
          <w:szCs w:val="24"/>
        </w:rPr>
        <w:t xml:space="preserve"> is given below.</w:t>
      </w:r>
      <w:r w:rsidR="00D333BF">
        <w:rPr>
          <w:rFonts w:cs="Frutiger-Bold"/>
          <w:bCs/>
          <w:color w:val="000040"/>
          <w:sz w:val="24"/>
          <w:szCs w:val="24"/>
        </w:rPr>
        <w:t xml:space="preserve"> It addresses safeguarding matters for both children and adults at risk.</w:t>
      </w:r>
    </w:p>
    <w:p w:rsidR="00B92EA0" w:rsidRPr="00DE687E" w:rsidRDefault="00B92EA0" w:rsidP="00DE687E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40"/>
          <w:sz w:val="24"/>
          <w:szCs w:val="24"/>
        </w:rPr>
      </w:pPr>
    </w:p>
    <w:p w:rsidR="00DE687E" w:rsidRDefault="00B92EA0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color w:val="000040"/>
          <w:sz w:val="24"/>
          <w:szCs w:val="24"/>
        </w:rPr>
        <w:t>The audit considers</w:t>
      </w:r>
      <w:r w:rsidR="00DE687E" w:rsidRPr="00DE687E">
        <w:rPr>
          <w:rFonts w:cs="Frutiger-Light"/>
          <w:color w:val="000040"/>
          <w:sz w:val="24"/>
          <w:szCs w:val="24"/>
        </w:rPr>
        <w:t xml:space="preserve"> eight key areas of work covering safeguarding leadership, safe staff recruitment</w:t>
      </w:r>
      <w:r w:rsidR="00DE687E">
        <w:rPr>
          <w:rFonts w:cs="Frutiger-Light"/>
          <w:color w:val="000040"/>
          <w:sz w:val="24"/>
          <w:szCs w:val="24"/>
        </w:rPr>
        <w:t xml:space="preserve"> </w:t>
      </w:r>
      <w:r w:rsidR="00DE687E" w:rsidRPr="00DE687E">
        <w:rPr>
          <w:rFonts w:cs="Frutiger-Light"/>
          <w:color w:val="000040"/>
          <w:sz w:val="24"/>
          <w:szCs w:val="24"/>
        </w:rPr>
        <w:t>and selection, Practice Policies and Procedures, staff training and development, information sharing,</w:t>
      </w:r>
      <w:r w:rsidR="00DE687E">
        <w:rPr>
          <w:rFonts w:cs="Frutiger-Light"/>
          <w:color w:val="000040"/>
          <w:sz w:val="24"/>
          <w:szCs w:val="24"/>
        </w:rPr>
        <w:t xml:space="preserve"> </w:t>
      </w:r>
      <w:r w:rsidR="00DE687E" w:rsidRPr="00DE687E">
        <w:rPr>
          <w:rFonts w:cs="Frutiger-Light"/>
          <w:color w:val="000040"/>
          <w:sz w:val="24"/>
          <w:szCs w:val="24"/>
        </w:rPr>
        <w:t>working with other agencies, learning from reviews and effective working with children and families.</w:t>
      </w:r>
    </w:p>
    <w:p w:rsidR="00414776" w:rsidRPr="00DE687E" w:rsidRDefault="0041477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DE687E" w:rsidP="00414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Bold"/>
          <w:b/>
          <w:bCs/>
          <w:color w:val="000040"/>
          <w:sz w:val="24"/>
          <w:szCs w:val="24"/>
        </w:rPr>
        <w:t xml:space="preserve">Safeguarding Leadership: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the Practice has in place arrangements which demonstrate the</w:t>
      </w:r>
      <w:r w:rsidR="00414776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importance of safeguarding and promoting the welfare of children</w:t>
      </w:r>
      <w:r w:rsidR="00B92EA0">
        <w:rPr>
          <w:rFonts w:cs="Frutiger-LightItalic"/>
          <w:i/>
          <w:iCs/>
          <w:color w:val="000040"/>
          <w:sz w:val="24"/>
          <w:szCs w:val="24"/>
        </w:rPr>
        <w:t xml:space="preserve"> and </w:t>
      </w:r>
      <w:r w:rsidR="005150ED">
        <w:rPr>
          <w:rFonts w:cs="Frutiger-LightItalic"/>
          <w:i/>
          <w:iCs/>
          <w:color w:val="000040"/>
          <w:sz w:val="24"/>
          <w:szCs w:val="24"/>
        </w:rPr>
        <w:t>adults at risk.</w:t>
      </w:r>
    </w:p>
    <w:p w:rsidR="00414776" w:rsidRPr="00DE687E" w:rsidRDefault="00414776" w:rsidP="00414776">
      <w:pPr>
        <w:autoSpaceDE w:val="0"/>
        <w:autoSpaceDN w:val="0"/>
        <w:adjustRightInd w:val="0"/>
        <w:spacing w:after="0" w:line="240" w:lineRule="auto"/>
        <w:ind w:left="720"/>
        <w:rPr>
          <w:rFonts w:cs="Frutiger-LightItalic"/>
          <w:i/>
          <w:iCs/>
          <w:color w:val="000040"/>
          <w:sz w:val="24"/>
          <w:szCs w:val="24"/>
        </w:rPr>
      </w:pPr>
    </w:p>
    <w:p w:rsidR="00DE687E" w:rsidRDefault="00FF080D" w:rsidP="00A15D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7879715</wp:posOffset>
                </wp:positionH>
                <wp:positionV relativeFrom="paragraph">
                  <wp:posOffset>35560</wp:posOffset>
                </wp:positionV>
                <wp:extent cx="376555" cy="170180"/>
                <wp:effectExtent l="12065" t="6985" r="11430" b="1333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D866C" id="AutoShape 34" o:spid="_x0000_s1026" style="position:absolute;margin-left:620.45pt;margin-top:2.8pt;width:29.65pt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>The Practice has a Safeguarding Lead GP and Deputy</w:t>
      </w:r>
      <w:r w:rsidR="00D333BF">
        <w:rPr>
          <w:rFonts w:cs="Frutiger-Light"/>
          <w:color w:val="000040"/>
          <w:sz w:val="24"/>
          <w:szCs w:val="24"/>
        </w:rPr>
        <w:t xml:space="preserve"> (adults at risk and children)</w:t>
      </w:r>
    </w:p>
    <w:p w:rsidR="005736A6" w:rsidRPr="00DE687E" w:rsidRDefault="00FF080D" w:rsidP="005736A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7879715</wp:posOffset>
                </wp:positionH>
                <wp:positionV relativeFrom="paragraph">
                  <wp:posOffset>181610</wp:posOffset>
                </wp:positionV>
                <wp:extent cx="376555" cy="170180"/>
                <wp:effectExtent l="12065" t="10160" r="11430" b="1016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C4D5D" id="AutoShape 2" o:spid="_x0000_s1026" style="position:absolute;margin-left:620.45pt;margin-top:14.3pt;width:29.65pt;height:13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ssMAIAAGA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"/>
            </w:pict>
          </mc:Fallback>
        </mc:AlternateContent>
      </w:r>
    </w:p>
    <w:p w:rsidR="00DE687E" w:rsidRPr="00DE687E" w:rsidRDefault="00D333BF" w:rsidP="00A15D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The Practice has </w:t>
      </w:r>
      <w:r w:rsidR="00DE687E" w:rsidRPr="00DE687E">
        <w:rPr>
          <w:rFonts w:cs="Frutiger-Light"/>
          <w:color w:val="000040"/>
          <w:sz w:val="24"/>
          <w:szCs w:val="24"/>
        </w:rPr>
        <w:t>an administrative Lead with responsibility to ensure all staff work to Practice Policies and Procedures</w:t>
      </w:r>
    </w:p>
    <w:p w:rsid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DE687E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DE687E" w:rsidRDefault="00DE687E" w:rsidP="00414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Documentation of the Lead’s work such as dealing with staff enquiries and concerns, referrals</w:t>
      </w:r>
      <w:r>
        <w:rPr>
          <w:rFonts w:cs="Frutiger-Light"/>
          <w:color w:val="000040"/>
          <w:sz w:val="24"/>
          <w:szCs w:val="24"/>
        </w:rPr>
        <w:t xml:space="preserve"> </w:t>
      </w:r>
      <w:r w:rsidRPr="00DE687E">
        <w:rPr>
          <w:rFonts w:cs="Frutiger-Light"/>
          <w:color w:val="000040"/>
          <w:sz w:val="24"/>
          <w:szCs w:val="24"/>
        </w:rPr>
        <w:t>statutory agencies, follow-up of referrals, staff supervision and support, training records.</w:t>
      </w:r>
    </w:p>
    <w:p w:rsidR="00B92EA0" w:rsidRPr="005736A6" w:rsidRDefault="00DE687E" w:rsidP="00414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Minutes are kept of </w:t>
      </w:r>
      <w:r w:rsidR="00D333BF">
        <w:rPr>
          <w:rFonts w:cs="Frutiger-Light"/>
          <w:color w:val="000040"/>
          <w:sz w:val="24"/>
          <w:szCs w:val="24"/>
        </w:rPr>
        <w:t xml:space="preserve">safeguarding or </w:t>
      </w:r>
      <w:r w:rsidRPr="00DE687E">
        <w:rPr>
          <w:rFonts w:cs="Frutiger-Light"/>
          <w:color w:val="000040"/>
          <w:sz w:val="24"/>
          <w:szCs w:val="24"/>
        </w:rPr>
        <w:t>case review meetings attended by all staff, with agreed actions.</w:t>
      </w:r>
    </w:p>
    <w:p w:rsidR="00B92EA0" w:rsidRPr="005736A6" w:rsidRDefault="00DE687E" w:rsidP="00414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Record of monitoring of agreed actions.</w:t>
      </w:r>
    </w:p>
    <w:p w:rsidR="005736A6" w:rsidRPr="00B66A92" w:rsidRDefault="00DE687E" w:rsidP="00B66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Details of access to Policies and Procedures and audit trail to demon</w:t>
      </w:r>
      <w:r w:rsidR="00B66A92">
        <w:rPr>
          <w:rFonts w:cs="Frutiger-Light"/>
          <w:color w:val="000040"/>
          <w:sz w:val="24"/>
          <w:szCs w:val="24"/>
        </w:rPr>
        <w:t>strate how often staff use them</w:t>
      </w: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2. </w:t>
      </w:r>
      <w:r w:rsidRPr="00DE687E">
        <w:rPr>
          <w:rFonts w:cs="Frutiger-Bold"/>
          <w:b/>
          <w:bCs/>
          <w:color w:val="000040"/>
          <w:sz w:val="24"/>
          <w:szCs w:val="24"/>
        </w:rPr>
        <w:t xml:space="preserve">Child </w:t>
      </w:r>
      <w:r w:rsidR="00B92EA0">
        <w:rPr>
          <w:rFonts w:cs="Frutiger-Bold"/>
          <w:b/>
          <w:bCs/>
          <w:color w:val="000040"/>
          <w:sz w:val="24"/>
          <w:szCs w:val="24"/>
        </w:rPr>
        <w:t xml:space="preserve">and </w:t>
      </w:r>
      <w:r w:rsidR="00A15DCB">
        <w:rPr>
          <w:rFonts w:cs="Frutiger-Bold"/>
          <w:b/>
          <w:bCs/>
          <w:color w:val="000040"/>
          <w:sz w:val="24"/>
          <w:szCs w:val="24"/>
        </w:rPr>
        <w:t>adults at risk</w:t>
      </w:r>
      <w:r w:rsidR="00B92EA0">
        <w:rPr>
          <w:rFonts w:cs="Frutiger-Bold"/>
          <w:b/>
          <w:bCs/>
          <w:color w:val="000040"/>
          <w:sz w:val="24"/>
          <w:szCs w:val="24"/>
        </w:rPr>
        <w:t xml:space="preserve"> </w:t>
      </w:r>
      <w:r w:rsidRPr="00DE687E">
        <w:rPr>
          <w:rFonts w:cs="Frutiger-Bold"/>
          <w:b/>
          <w:bCs/>
          <w:color w:val="000040"/>
          <w:sz w:val="24"/>
          <w:szCs w:val="24"/>
        </w:rPr>
        <w:t xml:space="preserve">Safeguarding Policies and Procedures </w:t>
      </w:r>
      <w:r w:rsidRPr="00DE687E">
        <w:rPr>
          <w:rFonts w:cs="Frutiger-Light"/>
          <w:color w:val="000040"/>
          <w:sz w:val="24"/>
          <w:szCs w:val="24"/>
        </w:rPr>
        <w:t>are in place to support effective working:</w:t>
      </w: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LightItalic"/>
          <w:i/>
          <w:iCs/>
          <w:color w:val="000040"/>
          <w:sz w:val="24"/>
          <w:szCs w:val="24"/>
        </w:rPr>
        <w:t>Clear, reasonable policies help staff do their job more effectively by setting out their individual</w:t>
      </w:r>
      <w:r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responsibilities in relation to safeguarding children</w:t>
      </w:r>
      <w:r w:rsidR="00B92EA0">
        <w:rPr>
          <w:rFonts w:cs="Frutiger-LightItalic"/>
          <w:i/>
          <w:iCs/>
          <w:color w:val="000040"/>
          <w:sz w:val="24"/>
          <w:szCs w:val="24"/>
        </w:rPr>
        <w:t xml:space="preserve"> and </w:t>
      </w:r>
      <w:r w:rsidR="00A15DCB">
        <w:rPr>
          <w:rFonts w:cs="Frutiger-LightItalic"/>
          <w:i/>
          <w:iCs/>
          <w:color w:val="000040"/>
          <w:sz w:val="24"/>
          <w:szCs w:val="24"/>
        </w:rPr>
        <w:t>adults at risk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.</w:t>
      </w:r>
    </w:p>
    <w:p w:rsid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LightItalic"/>
          <w:i/>
          <w:iCs/>
          <w:color w:val="000040"/>
          <w:sz w:val="24"/>
          <w:szCs w:val="24"/>
        </w:rPr>
        <w:t>Procedures explain the steps to be taken in specific circumstances e.g. if a child makes a</w:t>
      </w:r>
      <w:r w:rsidR="002351AE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disclosure. Policies should be regularly reviewed in collaboration with the workforce and be easily</w:t>
      </w:r>
      <w:r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accessible to staff.</w:t>
      </w:r>
    </w:p>
    <w:p w:rsidR="00B92EA0" w:rsidRPr="00DE687E" w:rsidRDefault="00B92EA0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</w:p>
    <w:p w:rsidR="002351AE" w:rsidRDefault="00FF080D" w:rsidP="00DE6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62865</wp:posOffset>
                </wp:positionV>
                <wp:extent cx="376555" cy="170180"/>
                <wp:effectExtent l="5080" t="5715" r="8890" b="508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12AAA" id="AutoShape 5" o:spid="_x0000_s1026" style="position:absolute;margin-left:580.9pt;margin-top:4.95pt;width:29.65pt;height:13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 xml:space="preserve">The organisation has Safeguarding Children </w:t>
      </w:r>
      <w:r w:rsidR="00B92EA0">
        <w:rPr>
          <w:rFonts w:cs="Frutiger-Light"/>
          <w:color w:val="000040"/>
          <w:sz w:val="24"/>
          <w:szCs w:val="24"/>
        </w:rPr>
        <w:t xml:space="preserve">and </w:t>
      </w:r>
      <w:r w:rsidR="00A15DCB">
        <w:rPr>
          <w:rFonts w:cs="Frutiger-Light"/>
          <w:color w:val="000040"/>
          <w:sz w:val="24"/>
          <w:szCs w:val="24"/>
        </w:rPr>
        <w:t>Adults at risk</w:t>
      </w:r>
      <w:r w:rsidR="00B92EA0">
        <w:rPr>
          <w:rFonts w:cs="Frutiger-Light"/>
          <w:color w:val="000040"/>
          <w:sz w:val="24"/>
          <w:szCs w:val="24"/>
        </w:rPr>
        <w:t xml:space="preserve"> </w:t>
      </w:r>
      <w:r w:rsidR="00DE687E" w:rsidRPr="00DE687E">
        <w:rPr>
          <w:rFonts w:cs="Frutiger-Light"/>
          <w:color w:val="000040"/>
          <w:sz w:val="24"/>
          <w:szCs w:val="24"/>
        </w:rPr>
        <w:t xml:space="preserve">Policies and Procedures. This policy is </w:t>
      </w:r>
    </w:p>
    <w:p w:rsidR="00DE687E" w:rsidRDefault="00DE687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updated</w:t>
      </w:r>
      <w:r>
        <w:rPr>
          <w:rFonts w:cs="Frutiger-Light"/>
          <w:color w:val="000040"/>
          <w:sz w:val="24"/>
          <w:szCs w:val="24"/>
        </w:rPr>
        <w:t xml:space="preserve"> </w:t>
      </w:r>
      <w:r w:rsidRPr="00DE687E">
        <w:rPr>
          <w:rFonts w:cs="Frutiger-Light"/>
          <w:color w:val="000040"/>
          <w:sz w:val="24"/>
          <w:szCs w:val="24"/>
        </w:rPr>
        <w:t>regularly and at least every 3 years</w:t>
      </w:r>
      <w:r w:rsidR="00D333BF">
        <w:rPr>
          <w:rFonts w:cs="Frutiger-Light"/>
          <w:color w:val="000040"/>
          <w:sz w:val="24"/>
          <w:szCs w:val="24"/>
        </w:rPr>
        <w:t xml:space="preserve"> and is line with local safeguarding procedures available from SPB</w:t>
      </w:r>
      <w:r w:rsidRPr="00DE687E">
        <w:rPr>
          <w:rFonts w:cs="Frutiger-Light"/>
          <w:color w:val="000040"/>
          <w:sz w:val="24"/>
          <w:szCs w:val="24"/>
        </w:rPr>
        <w:t>.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2351AE" w:rsidRDefault="00FF080D" w:rsidP="00DE6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60325</wp:posOffset>
                </wp:positionV>
                <wp:extent cx="376555" cy="170180"/>
                <wp:effectExtent l="5080" t="12700" r="8890" b="762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50FDD" id="AutoShape 6" o:spid="_x0000_s1026" style="position:absolute;margin-left:580.9pt;margin-top:4.75pt;width:29.65pt;height:1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 xml:space="preserve">The policies are readily available either in hard copy or on the Practice intranet or website, </w:t>
      </w:r>
    </w:p>
    <w:p w:rsidR="002351AE" w:rsidRDefault="00DE687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are easily accessed by all staff, and provide clear, uncomplicated guidance on how to recognise and </w:t>
      </w:r>
    </w:p>
    <w:p w:rsidR="00DE687E" w:rsidRDefault="00DE687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respond to possible abuse or neglect.</w:t>
      </w:r>
    </w:p>
    <w:p w:rsidR="002351AE" w:rsidRPr="00B66A92" w:rsidRDefault="002351AE" w:rsidP="00B66A92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2351AE" w:rsidRDefault="00FF080D" w:rsidP="00DE6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44450</wp:posOffset>
                </wp:positionV>
                <wp:extent cx="376555" cy="170180"/>
                <wp:effectExtent l="5080" t="6350" r="8890" b="1397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4E827" id="AutoShape 7" o:spid="_x0000_s1026" style="position:absolute;margin-left:580.9pt;margin-top:3.5pt;width:29.65pt;height:1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>There is an organisational whistle-blowing policy which encourages staff to report concerns</w:t>
      </w:r>
      <w:r w:rsidR="00DE687E">
        <w:rPr>
          <w:rFonts w:cs="Frutiger-Light"/>
          <w:color w:val="000040"/>
          <w:sz w:val="24"/>
          <w:szCs w:val="24"/>
        </w:rPr>
        <w:t xml:space="preserve"> </w:t>
      </w:r>
      <w:r w:rsidR="00DE687E" w:rsidRPr="00DE687E">
        <w:rPr>
          <w:rFonts w:cs="Frutiger-Light"/>
          <w:color w:val="000040"/>
          <w:sz w:val="24"/>
          <w:szCs w:val="24"/>
        </w:rPr>
        <w:t xml:space="preserve">without fear </w:t>
      </w:r>
    </w:p>
    <w:p w:rsidR="002351AE" w:rsidRDefault="00DE687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of retribution, underpinned by written procedures for dealing with situations where allegations of abuse </w:t>
      </w:r>
    </w:p>
    <w:p w:rsidR="00DE687E" w:rsidRDefault="00DE687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are made against someone working in the Practice.</w:t>
      </w:r>
    </w:p>
    <w:p w:rsidR="002351AE" w:rsidRPr="00DE687E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167640</wp:posOffset>
                </wp:positionV>
                <wp:extent cx="376555" cy="170180"/>
                <wp:effectExtent l="5080" t="5715" r="8890" b="508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B7EDB" id="AutoShape 8" o:spid="_x0000_s1026" style="position:absolute;margin-left:580.9pt;margin-top:13.2pt;width:29.65pt;height:1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"/>
            </w:pict>
          </mc:Fallback>
        </mc:AlternateContent>
      </w:r>
    </w:p>
    <w:p w:rsidR="00DE687E" w:rsidRDefault="00DE687E" w:rsidP="00DE6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Safeguarding incidents and allegations of abuse are recorded, monitored and accessible to</w:t>
      </w:r>
      <w:r>
        <w:rPr>
          <w:rFonts w:cs="Frutiger-Light"/>
          <w:color w:val="000040"/>
          <w:sz w:val="24"/>
          <w:szCs w:val="24"/>
        </w:rPr>
        <w:t xml:space="preserve"> </w:t>
      </w:r>
      <w:r w:rsidRPr="00DE687E">
        <w:rPr>
          <w:rFonts w:cs="Frutiger-Light"/>
          <w:color w:val="000040"/>
          <w:sz w:val="24"/>
          <w:szCs w:val="24"/>
        </w:rPr>
        <w:t>external assessors.</w:t>
      </w:r>
    </w:p>
    <w:p w:rsidR="002351AE" w:rsidRDefault="002351AE" w:rsidP="002351AE">
      <w:pPr>
        <w:pStyle w:val="ListParagraph"/>
        <w:rPr>
          <w:rFonts w:cs="Frutiger-Light"/>
          <w:color w:val="000040"/>
          <w:sz w:val="24"/>
          <w:szCs w:val="24"/>
        </w:rPr>
      </w:pPr>
    </w:p>
    <w:p w:rsidR="002351AE" w:rsidRPr="00414776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154940</wp:posOffset>
                </wp:positionV>
                <wp:extent cx="376555" cy="170180"/>
                <wp:effectExtent l="5080" t="12065" r="8890" b="825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06651" id="AutoShape 9" o:spid="_x0000_s1026" style="position:absolute;margin-left:580.9pt;margin-top:12.2pt;width:29.65pt;height:1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"/>
            </w:pict>
          </mc:Fallback>
        </mc:AlternateContent>
      </w:r>
    </w:p>
    <w:p w:rsidR="00414776" w:rsidRPr="00414776" w:rsidRDefault="00DE687E" w:rsidP="00DE6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414776">
        <w:rPr>
          <w:rFonts w:cs="Frutiger-Light"/>
          <w:color w:val="000040"/>
          <w:sz w:val="24"/>
          <w:szCs w:val="24"/>
        </w:rPr>
        <w:t>Allegations concerning individuals who work with children are referre</w:t>
      </w:r>
      <w:r w:rsidRPr="00414776">
        <w:rPr>
          <w:rFonts w:cs="Frutiger-Light"/>
          <w:sz w:val="24"/>
          <w:szCs w:val="24"/>
        </w:rPr>
        <w:t xml:space="preserve">d to </w:t>
      </w:r>
      <w:r w:rsidR="00414776" w:rsidRPr="00414776">
        <w:rPr>
          <w:rFonts w:cs="Frutiger-Light"/>
          <w:sz w:val="24"/>
          <w:szCs w:val="24"/>
        </w:rPr>
        <w:t xml:space="preserve">the Multi Agency Safeguarding Hub </w:t>
      </w:r>
    </w:p>
    <w:p w:rsidR="00DE687E" w:rsidRDefault="00414776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  <w:r w:rsidRPr="00414776">
        <w:rPr>
          <w:rFonts w:cs="Frutiger-Light"/>
          <w:sz w:val="24"/>
          <w:szCs w:val="24"/>
        </w:rPr>
        <w:t xml:space="preserve">(MASH) </w:t>
      </w:r>
      <w:r w:rsidR="00DE687E" w:rsidRPr="00414776">
        <w:rPr>
          <w:rFonts w:cs="Frutiger-Light"/>
          <w:sz w:val="24"/>
          <w:szCs w:val="24"/>
        </w:rPr>
        <w:t>as appropriate.</w:t>
      </w:r>
    </w:p>
    <w:p w:rsidR="00D333BF" w:rsidRDefault="00D333BF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sz w:val="24"/>
          <w:szCs w:val="24"/>
        </w:rPr>
      </w:pPr>
    </w:p>
    <w:p w:rsidR="00D333BF" w:rsidRPr="00A15DCB" w:rsidRDefault="00FF080D" w:rsidP="00A15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26035</wp:posOffset>
                </wp:positionV>
                <wp:extent cx="376555" cy="170180"/>
                <wp:effectExtent l="5080" t="6985" r="8890" b="1333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9D525" id="AutoShape 42" o:spid="_x0000_s1026" style="position:absolute;margin-left:580.9pt;margin-top:2.05pt;width:29.65pt;height: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bPMAIAAGE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"/>
            </w:pict>
          </mc:Fallback>
        </mc:AlternateContent>
      </w:r>
      <w:r w:rsidR="00D333BF" w:rsidRPr="00A15DCB">
        <w:rPr>
          <w:rFonts w:cs="Frutiger-Light"/>
          <w:sz w:val="24"/>
          <w:szCs w:val="24"/>
        </w:rPr>
        <w:t>Allegations referring to adults at risk are appropriately referred to SPOR (details)</w:t>
      </w: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FFFF"/>
          <w:sz w:val="24"/>
          <w:szCs w:val="24"/>
        </w:rPr>
      </w:pPr>
      <w:r w:rsidRPr="00DE687E">
        <w:rPr>
          <w:rFonts w:cs="Frutiger-Bold"/>
          <w:b/>
          <w:bCs/>
          <w:color w:val="FFFFFF"/>
          <w:sz w:val="24"/>
          <w:szCs w:val="24"/>
        </w:rPr>
        <w:t xml:space="preserve">&lt; </w:t>
      </w: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DE687E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DE687E" w:rsidRDefault="00DE687E" w:rsidP="004147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Details of how staff access Practice Safeguarding Children</w:t>
      </w:r>
      <w:r w:rsidR="009717C0">
        <w:rPr>
          <w:rFonts w:cs="Frutiger-Light"/>
          <w:color w:val="000040"/>
          <w:sz w:val="24"/>
          <w:szCs w:val="24"/>
        </w:rPr>
        <w:t xml:space="preserve"> and Safeguarding Adult </w:t>
      </w:r>
      <w:r w:rsidRPr="00DE687E">
        <w:rPr>
          <w:rFonts w:cs="Frutiger-Light"/>
          <w:color w:val="000040"/>
          <w:sz w:val="24"/>
          <w:szCs w:val="24"/>
        </w:rPr>
        <w:t xml:space="preserve"> Policies and Procedures.</w:t>
      </w:r>
    </w:p>
    <w:p w:rsidR="00DE687E" w:rsidRPr="00DE687E" w:rsidRDefault="00DE687E" w:rsidP="004147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Details of how often they are reviewed and review log.</w:t>
      </w:r>
    </w:p>
    <w:p w:rsidR="00DE687E" w:rsidRPr="00DE687E" w:rsidRDefault="00DE687E" w:rsidP="004147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Record of failures to comply and reasons.</w:t>
      </w:r>
    </w:p>
    <w:p w:rsidR="005736A6" w:rsidRPr="00414776" w:rsidRDefault="00DE687E" w:rsidP="004147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Records of responses to complaints, actions taken, how they are monitored.</w:t>
      </w:r>
    </w:p>
    <w:p w:rsidR="005736A6" w:rsidRPr="005736A6" w:rsidRDefault="005736A6" w:rsidP="005736A6">
      <w:pPr>
        <w:autoSpaceDE w:val="0"/>
        <w:autoSpaceDN w:val="0"/>
        <w:adjustRightInd w:val="0"/>
        <w:spacing w:after="0" w:line="240" w:lineRule="auto"/>
        <w:ind w:left="720"/>
        <w:rPr>
          <w:rFonts w:cs="Frutiger-LightItalic"/>
          <w:i/>
          <w:iCs/>
          <w:color w:val="000040"/>
          <w:sz w:val="24"/>
          <w:szCs w:val="24"/>
        </w:rPr>
      </w:pPr>
    </w:p>
    <w:p w:rsidR="005736A6" w:rsidRPr="005736A6" w:rsidRDefault="005736A6" w:rsidP="005736A6">
      <w:pPr>
        <w:autoSpaceDE w:val="0"/>
        <w:autoSpaceDN w:val="0"/>
        <w:adjustRightInd w:val="0"/>
        <w:spacing w:after="0" w:line="240" w:lineRule="auto"/>
        <w:ind w:left="720"/>
        <w:rPr>
          <w:rFonts w:cs="Frutiger-LightItalic"/>
          <w:i/>
          <w:iCs/>
          <w:color w:val="000040"/>
          <w:sz w:val="24"/>
          <w:szCs w:val="24"/>
        </w:rPr>
      </w:pPr>
    </w:p>
    <w:p w:rsidR="00DE687E" w:rsidRDefault="00DE687E" w:rsidP="00A15D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Bold"/>
          <w:b/>
          <w:bCs/>
          <w:color w:val="000040"/>
          <w:sz w:val="24"/>
          <w:szCs w:val="24"/>
        </w:rPr>
        <w:t xml:space="preserve">Safe Staff recruitment: </w:t>
      </w:r>
      <w:r w:rsidRPr="00DE687E">
        <w:rPr>
          <w:rFonts w:cs="Frutiger-Light"/>
          <w:color w:val="000040"/>
          <w:sz w:val="24"/>
          <w:szCs w:val="24"/>
        </w:rPr>
        <w:t xml:space="preserve">Practices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must have in place recruitment and selection procedures</w:t>
      </w:r>
      <w:r w:rsidR="002351AE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 xml:space="preserve">which support identification of </w:t>
      </w:r>
      <w:r w:rsidR="009717C0">
        <w:rPr>
          <w:rFonts w:cs="Frutiger-LightItalic"/>
          <w:i/>
          <w:iCs/>
          <w:color w:val="000040"/>
          <w:sz w:val="24"/>
          <w:szCs w:val="24"/>
        </w:rPr>
        <w:t>appropriate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 xml:space="preserve"> p</w:t>
      </w:r>
      <w:r w:rsidR="002351AE">
        <w:rPr>
          <w:rFonts w:cs="Frutiger-LightItalic"/>
          <w:i/>
          <w:iCs/>
          <w:color w:val="000040"/>
          <w:sz w:val="24"/>
          <w:szCs w:val="24"/>
        </w:rPr>
        <w:t xml:space="preserve">eople to work with children,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 xml:space="preserve">families </w:t>
      </w:r>
      <w:r w:rsidR="002351AE">
        <w:rPr>
          <w:rFonts w:cs="Frutiger-LightItalic"/>
          <w:i/>
          <w:iCs/>
          <w:color w:val="000040"/>
          <w:sz w:val="24"/>
          <w:szCs w:val="24"/>
        </w:rPr>
        <w:t xml:space="preserve">and adults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who may be</w:t>
      </w:r>
      <w:r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ill and/or vulnerable.</w:t>
      </w:r>
    </w:p>
    <w:p w:rsidR="002351AE" w:rsidRPr="00DE687E" w:rsidRDefault="002351AE" w:rsidP="002351AE">
      <w:pPr>
        <w:autoSpaceDE w:val="0"/>
        <w:autoSpaceDN w:val="0"/>
        <w:adjustRightInd w:val="0"/>
        <w:spacing w:after="0" w:line="240" w:lineRule="auto"/>
        <w:ind w:left="720"/>
        <w:rPr>
          <w:rFonts w:cs="Frutiger-LightItalic"/>
          <w:i/>
          <w:iCs/>
          <w:color w:val="000040"/>
          <w:sz w:val="24"/>
          <w:szCs w:val="24"/>
        </w:rPr>
      </w:pPr>
    </w:p>
    <w:p w:rsidR="00DE687E" w:rsidRDefault="00DE687E" w:rsidP="00DE68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Safe recruitment practices ensure the proper selection of staff who will have regular contact</w:t>
      </w:r>
      <w:r>
        <w:rPr>
          <w:rFonts w:cs="Frutiger-Light"/>
          <w:color w:val="000040"/>
          <w:sz w:val="24"/>
          <w:szCs w:val="24"/>
        </w:rPr>
        <w:t xml:space="preserve"> </w:t>
      </w:r>
      <w:r w:rsidRPr="00DE687E">
        <w:rPr>
          <w:rFonts w:cs="Frutiger-Light"/>
          <w:color w:val="000040"/>
          <w:sz w:val="24"/>
          <w:szCs w:val="24"/>
        </w:rPr>
        <w:t xml:space="preserve">with children or </w:t>
      </w:r>
      <w:r w:rsidR="00A15DCB">
        <w:rPr>
          <w:rFonts w:cs="Frutiger-Light"/>
          <w:color w:val="000040"/>
          <w:sz w:val="24"/>
          <w:szCs w:val="24"/>
        </w:rPr>
        <w:t>adults at risk</w:t>
      </w:r>
      <w:r w:rsidRPr="00DE687E">
        <w:rPr>
          <w:rFonts w:cs="Frutiger-Light"/>
          <w:color w:val="000040"/>
          <w:sz w:val="24"/>
          <w:szCs w:val="24"/>
        </w:rPr>
        <w:t>. These practices include: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FF080D" w:rsidP="002351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13335</wp:posOffset>
                </wp:positionV>
                <wp:extent cx="376555" cy="170180"/>
                <wp:effectExtent l="7620" t="13335" r="6350" b="698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94648" id="AutoShape 10" o:spid="_x0000_s1026" style="position:absolute;margin-left:577.35pt;margin-top:1.05pt;width:29.65pt;height:1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 xml:space="preserve">Policies clarifying when </w:t>
      </w:r>
      <w:r w:rsidR="009717C0">
        <w:rPr>
          <w:rFonts w:cs="Frutiger-Light"/>
          <w:color w:val="000040"/>
          <w:sz w:val="24"/>
          <w:szCs w:val="24"/>
        </w:rPr>
        <w:t>Disclosure &amp; Barring Service (DBS)</w:t>
      </w:r>
      <w:r w:rsidR="00DE687E" w:rsidRPr="00DE687E">
        <w:rPr>
          <w:rFonts w:cs="Frutiger-Light"/>
          <w:color w:val="000040"/>
          <w:sz w:val="24"/>
          <w:szCs w:val="24"/>
        </w:rPr>
        <w:t xml:space="preserve"> checks are necessary.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FF080D" w:rsidP="002351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8890</wp:posOffset>
                </wp:positionV>
                <wp:extent cx="376555" cy="170180"/>
                <wp:effectExtent l="7620" t="8890" r="6350" b="1143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36DAE" id="AutoShape 15" o:spid="_x0000_s1026" style="position:absolute;margin-left:577.35pt;margin-top:.7pt;width:29.65pt;height:1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>Interviews conducted face to face.</w:t>
      </w:r>
    </w:p>
    <w:p w:rsidR="002351AE" w:rsidRPr="00DE687E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163195</wp:posOffset>
                </wp:positionV>
                <wp:extent cx="376555" cy="170180"/>
                <wp:effectExtent l="7620" t="10795" r="6350" b="952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4BE40" id="AutoShape 11" o:spid="_x0000_s1026" style="position:absolute;margin-left:577.35pt;margin-top:12.85pt;width:29.65pt;height: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"/>
            </w:pict>
          </mc:Fallback>
        </mc:AlternateContent>
      </w:r>
    </w:p>
    <w:p w:rsidR="00DE687E" w:rsidRDefault="00DE687E" w:rsidP="002351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Checks on identity, qualifications and previous employment history.</w:t>
      </w:r>
    </w:p>
    <w:p w:rsidR="002351AE" w:rsidRPr="00DE687E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158750</wp:posOffset>
                </wp:positionV>
                <wp:extent cx="376555" cy="170180"/>
                <wp:effectExtent l="7620" t="6350" r="6350" b="1397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FE630" id="AutoShape 12" o:spid="_x0000_s1026" style="position:absolute;margin-left:577.35pt;margin-top:12.5pt;width:29.65pt;height:1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1WMAIAAGE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"/>
            </w:pict>
          </mc:Fallback>
        </mc:AlternateContent>
      </w:r>
    </w:p>
    <w:p w:rsidR="00DE687E" w:rsidRDefault="00DE687E" w:rsidP="002351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Taking up references.</w:t>
      </w:r>
    </w:p>
    <w:p w:rsidR="002351AE" w:rsidRPr="00DE687E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153670</wp:posOffset>
                </wp:positionV>
                <wp:extent cx="376555" cy="170180"/>
                <wp:effectExtent l="7620" t="10795" r="6350" b="952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3146B" id="AutoShape 13" o:spid="_x0000_s1026" style="position:absolute;margin-left:577.35pt;margin-top:12.1pt;width:29.65pt;height: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ZoMAIAAGE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"/>
            </w:pict>
          </mc:Fallback>
        </mc:AlternateContent>
      </w:r>
    </w:p>
    <w:p w:rsidR="00DE687E" w:rsidRDefault="00DE687E" w:rsidP="002351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Checking for unusual features in the application form and CV.</w:t>
      </w:r>
    </w:p>
    <w:p w:rsidR="002351AE" w:rsidRPr="00DE687E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114300</wp:posOffset>
                </wp:positionV>
                <wp:extent cx="376555" cy="170180"/>
                <wp:effectExtent l="7620" t="9525" r="6350" b="1079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DB50B" id="AutoShape 14" o:spid="_x0000_s1026" style="position:absolute;margin-left:577.35pt;margin-top:9pt;width:29.65pt;height:1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HLAIAAGE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"/>
            </w:pict>
          </mc:Fallback>
        </mc:AlternateContent>
      </w:r>
    </w:p>
    <w:p w:rsidR="00FF5344" w:rsidRDefault="00DE687E" w:rsidP="002351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Referral </w:t>
      </w:r>
      <w:r w:rsidR="009717C0">
        <w:rPr>
          <w:rFonts w:cs="Frutiger-Light"/>
          <w:color w:val="000040"/>
          <w:sz w:val="24"/>
          <w:szCs w:val="24"/>
        </w:rPr>
        <w:t xml:space="preserve">of concerns </w:t>
      </w:r>
      <w:r w:rsidRPr="00DE687E">
        <w:rPr>
          <w:rFonts w:cs="Frutiger-Light"/>
          <w:color w:val="000040"/>
          <w:sz w:val="24"/>
          <w:szCs w:val="24"/>
        </w:rPr>
        <w:t xml:space="preserve">to the Disclosure and Barring Service if found to be a safeguarding </w:t>
      </w:r>
    </w:p>
    <w:p w:rsidR="00DE687E" w:rsidRPr="00FF5344" w:rsidRDefault="00DE687E" w:rsidP="00FF5344">
      <w:pPr>
        <w:autoSpaceDE w:val="0"/>
        <w:autoSpaceDN w:val="0"/>
        <w:adjustRightInd w:val="0"/>
        <w:spacing w:after="0" w:line="240" w:lineRule="auto"/>
        <w:ind w:firstLine="360"/>
        <w:rPr>
          <w:rFonts w:cs="Frutiger-Light"/>
          <w:color w:val="000040"/>
          <w:sz w:val="24"/>
          <w:szCs w:val="24"/>
        </w:rPr>
      </w:pPr>
      <w:r w:rsidRPr="00FF5344">
        <w:rPr>
          <w:rFonts w:cs="Frutiger-Light"/>
          <w:color w:val="000040"/>
          <w:sz w:val="24"/>
          <w:szCs w:val="24"/>
        </w:rPr>
        <w:t xml:space="preserve">risk to children </w:t>
      </w:r>
      <w:r w:rsidR="002351AE" w:rsidRPr="00FF5344">
        <w:rPr>
          <w:rFonts w:cs="Frutiger-Light"/>
          <w:color w:val="000040"/>
          <w:sz w:val="24"/>
          <w:szCs w:val="24"/>
        </w:rPr>
        <w:t>or adults</w:t>
      </w:r>
      <w:r w:rsidRPr="00FF5344">
        <w:rPr>
          <w:rFonts w:cs="Frutiger-Light"/>
          <w:color w:val="000040"/>
          <w:sz w:val="24"/>
          <w:szCs w:val="24"/>
        </w:rPr>
        <w:t>.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DE687E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DE687E" w:rsidRDefault="00DE687E" w:rsidP="004147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Details of safer recruitment policy / practices e.g</w:t>
      </w:r>
      <w:r w:rsidR="009717C0">
        <w:rPr>
          <w:rFonts w:cs="Frutiger-Light"/>
          <w:color w:val="000040"/>
          <w:sz w:val="24"/>
          <w:szCs w:val="24"/>
        </w:rPr>
        <w:t>.</w:t>
      </w:r>
      <w:r w:rsidRPr="00DE687E">
        <w:rPr>
          <w:rFonts w:cs="Frutiger-Light"/>
          <w:color w:val="000040"/>
          <w:sz w:val="24"/>
          <w:szCs w:val="24"/>
        </w:rPr>
        <w:t xml:space="preserve"> taking up references.</w:t>
      </w:r>
    </w:p>
    <w:p w:rsidR="00DE687E" w:rsidRPr="00DE687E" w:rsidRDefault="00DE687E" w:rsidP="004147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Details of Disclosure and Barring Policy and any referrals made.</w:t>
      </w:r>
    </w:p>
    <w:p w:rsidR="00DE687E" w:rsidRPr="00DE687E" w:rsidRDefault="00DE687E" w:rsidP="004147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Records of any allegations against staff and actions taken.</w:t>
      </w: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5736A6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5150ED" w:rsidRDefault="00DE687E" w:rsidP="005150E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5150ED">
        <w:rPr>
          <w:rFonts w:cs="Frutiger-Bold"/>
          <w:b/>
          <w:bCs/>
          <w:color w:val="000040"/>
          <w:sz w:val="24"/>
          <w:szCs w:val="24"/>
        </w:rPr>
        <w:t xml:space="preserve">Staff and Practice Development: </w:t>
      </w:r>
      <w:r w:rsidRPr="005150ED">
        <w:rPr>
          <w:rFonts w:cs="Frutiger-LightItalic"/>
          <w:i/>
          <w:iCs/>
          <w:color w:val="000040"/>
          <w:sz w:val="24"/>
          <w:szCs w:val="24"/>
        </w:rPr>
        <w:t xml:space="preserve">Employers are responsible for ensuring that their staff are competent to carry out their responsibilities for safeguarding children </w:t>
      </w:r>
      <w:r w:rsidR="009717C0" w:rsidRPr="005150ED">
        <w:rPr>
          <w:rFonts w:cs="Frutiger-LightItalic"/>
          <w:i/>
          <w:iCs/>
          <w:color w:val="000040"/>
          <w:sz w:val="24"/>
          <w:szCs w:val="24"/>
        </w:rPr>
        <w:t xml:space="preserve">and adults at risk </w:t>
      </w:r>
      <w:r w:rsidRPr="005150ED">
        <w:rPr>
          <w:rFonts w:cs="Frutiger-LightItalic"/>
          <w:i/>
          <w:iCs/>
          <w:color w:val="000040"/>
          <w:sz w:val="24"/>
          <w:szCs w:val="24"/>
        </w:rPr>
        <w:t>within their respective roles in accordance with Inter Collegiate Training Guidance.</w:t>
      </w:r>
    </w:p>
    <w:p w:rsidR="005150ED" w:rsidRPr="005150ED" w:rsidRDefault="005150ED" w:rsidP="005150ED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</w:p>
    <w:p w:rsidR="00DE687E" w:rsidRDefault="00DE687E" w:rsidP="00DE6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Safeguarding awareness training is required on induction for all NHS staff regardless of degree of contact with children and families. This induction should cover child protection responsibilities </w:t>
      </w:r>
      <w:r w:rsidR="009717C0">
        <w:rPr>
          <w:rFonts w:cs="Frutiger-Light"/>
          <w:color w:val="000040"/>
          <w:sz w:val="24"/>
          <w:szCs w:val="24"/>
        </w:rPr>
        <w:t xml:space="preserve">and adult safeguarding arrangements locally, </w:t>
      </w:r>
      <w:r w:rsidRPr="00DE687E">
        <w:rPr>
          <w:rFonts w:cs="Frutiger-Light"/>
          <w:color w:val="000040"/>
          <w:sz w:val="24"/>
          <w:szCs w:val="24"/>
        </w:rPr>
        <w:t>dependent on their role within the Practice, how to recognise and respond to possible abuse or neglect, how to use Practice Safeguarding Children Policies and Procedures.</w:t>
      </w:r>
      <w:r w:rsidR="002351AE">
        <w:rPr>
          <w:rFonts w:cs="Frutiger-Light"/>
          <w:color w:val="000040"/>
          <w:sz w:val="24"/>
          <w:szCs w:val="24"/>
        </w:rPr>
        <w:t xml:space="preserve"> Registration in Jersey requires the appointment of a Safeguarding lead within the practice who is trained to Safeguarding level three.</w:t>
      </w:r>
      <w:r w:rsidR="009717C0">
        <w:rPr>
          <w:rFonts w:cs="Frutiger-Light"/>
          <w:color w:val="000040"/>
          <w:sz w:val="24"/>
          <w:szCs w:val="24"/>
        </w:rPr>
        <w:t xml:space="preserve"> </w:t>
      </w:r>
    </w:p>
    <w:p w:rsidR="005150ED" w:rsidRPr="00DE687E" w:rsidRDefault="005150ED" w:rsidP="005150ED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E46177" w:rsidRDefault="00FF080D" w:rsidP="00DE6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36195</wp:posOffset>
                </wp:positionV>
                <wp:extent cx="376555" cy="170180"/>
                <wp:effectExtent l="5715" t="7620" r="8255" b="1270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3F2A4" id="AutoShape 16" o:spid="_x0000_s1026" style="position:absolute;margin-left:556.2pt;margin-top:2.85pt;width:29.65pt;height:1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>Additional training plans are in place for those staff members w</w:t>
      </w:r>
      <w:r w:rsidR="002351AE">
        <w:rPr>
          <w:rFonts w:cs="Frutiger-Light"/>
          <w:color w:val="000040"/>
          <w:sz w:val="24"/>
          <w:szCs w:val="24"/>
        </w:rPr>
        <w:t xml:space="preserve">ith daily contact with children, </w:t>
      </w:r>
    </w:p>
    <w:p w:rsidR="00DE687E" w:rsidRDefault="00DE687E" w:rsidP="00E46177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families</w:t>
      </w:r>
      <w:r w:rsidR="002351AE">
        <w:rPr>
          <w:rFonts w:cs="Frutiger-Light"/>
          <w:color w:val="000040"/>
          <w:sz w:val="24"/>
          <w:szCs w:val="24"/>
        </w:rPr>
        <w:t xml:space="preserve"> and </w:t>
      </w:r>
      <w:r w:rsidR="00A15DCB">
        <w:rPr>
          <w:rFonts w:cs="Frutiger-Light"/>
          <w:color w:val="000040"/>
          <w:sz w:val="24"/>
          <w:szCs w:val="24"/>
        </w:rPr>
        <w:t>adults at risk</w:t>
      </w:r>
      <w:r w:rsidRPr="00DE687E">
        <w:rPr>
          <w:rFonts w:cs="Frutiger-Light"/>
          <w:color w:val="000040"/>
          <w:sz w:val="24"/>
          <w:szCs w:val="24"/>
        </w:rPr>
        <w:t>.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E46177" w:rsidRDefault="00FF080D" w:rsidP="00DE6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33655</wp:posOffset>
                </wp:positionV>
                <wp:extent cx="376555" cy="170180"/>
                <wp:effectExtent l="5715" t="5080" r="8255" b="571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2B39B" id="AutoShape 17" o:spid="_x0000_s1026" style="position:absolute;margin-left:556.2pt;margin-top:2.65pt;width:29.65pt;height: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 xml:space="preserve">While clinicians are responsible for their own professional development, the Practice has clear </w:t>
      </w:r>
    </w:p>
    <w:p w:rsidR="00DE687E" w:rsidRDefault="00DE687E" w:rsidP="00E46177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training expectations in relation to child </w:t>
      </w:r>
      <w:r w:rsidR="002351AE">
        <w:rPr>
          <w:rFonts w:cs="Frutiger-Light"/>
          <w:color w:val="000040"/>
          <w:sz w:val="24"/>
          <w:szCs w:val="24"/>
        </w:rPr>
        <w:t xml:space="preserve">and vulnerable adult </w:t>
      </w:r>
      <w:r w:rsidRPr="00DE687E">
        <w:rPr>
          <w:rFonts w:cs="Frutiger-Light"/>
          <w:color w:val="000040"/>
          <w:sz w:val="24"/>
          <w:szCs w:val="24"/>
        </w:rPr>
        <w:t>safeguarding.</w:t>
      </w:r>
    </w:p>
    <w:p w:rsidR="002351AE" w:rsidRPr="00DE687E" w:rsidRDefault="00FF080D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154305</wp:posOffset>
                </wp:positionV>
                <wp:extent cx="376555" cy="170180"/>
                <wp:effectExtent l="5715" t="11430" r="8255" b="889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242A0" id="AutoShape 18" o:spid="_x0000_s1026" style="position:absolute;margin-left:556.2pt;margin-top:12.15pt;width:29.65pt;height: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"/>
            </w:pict>
          </mc:Fallback>
        </mc:AlternateContent>
      </w:r>
    </w:p>
    <w:p w:rsidR="00DE687E" w:rsidRDefault="00DE687E" w:rsidP="00DE6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Training records are kept and regularly reviewed and monitored/ audited.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</w:p>
    <w:p w:rsidR="00E46177" w:rsidRDefault="00FF080D" w:rsidP="00DE6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106680</wp:posOffset>
                </wp:positionV>
                <wp:extent cx="376555" cy="170180"/>
                <wp:effectExtent l="5715" t="11430" r="8255" b="889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D41D5" id="AutoShape 19" o:spid="_x0000_s1026" style="position:absolute;margin-left:556.2pt;margin-top:8.4pt;width:29.65pt;height: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M4MAIAAGE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 xml:space="preserve">Appropriate supervision and support is available </w:t>
      </w:r>
      <w:r w:rsidR="002351AE">
        <w:rPr>
          <w:rFonts w:cs="Frutiger-Light"/>
          <w:color w:val="000040"/>
          <w:sz w:val="24"/>
          <w:szCs w:val="24"/>
        </w:rPr>
        <w:t xml:space="preserve">for staff working with children, </w:t>
      </w:r>
      <w:r w:rsidR="00DE687E" w:rsidRPr="00DE687E">
        <w:rPr>
          <w:rFonts w:cs="Frutiger-Light"/>
          <w:color w:val="000040"/>
          <w:sz w:val="24"/>
          <w:szCs w:val="24"/>
        </w:rPr>
        <w:t>families</w:t>
      </w:r>
      <w:r w:rsidR="002351AE">
        <w:rPr>
          <w:rFonts w:cs="Frutiger-Light"/>
          <w:color w:val="000040"/>
          <w:sz w:val="24"/>
          <w:szCs w:val="24"/>
        </w:rPr>
        <w:t xml:space="preserve"> and </w:t>
      </w:r>
    </w:p>
    <w:p w:rsidR="00DE687E" w:rsidRDefault="00A15DCB" w:rsidP="00E4617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  <w:r>
        <w:rPr>
          <w:rFonts w:cs="Frutiger-Light"/>
          <w:color w:val="000040"/>
          <w:sz w:val="24"/>
          <w:szCs w:val="24"/>
        </w:rPr>
        <w:t>adults at risk</w:t>
      </w:r>
      <w:r w:rsidR="00DE687E" w:rsidRPr="00DE687E">
        <w:rPr>
          <w:rFonts w:cs="Frutiger-Light"/>
          <w:color w:val="000040"/>
          <w:sz w:val="24"/>
          <w:szCs w:val="24"/>
        </w:rPr>
        <w:t>.</w:t>
      </w:r>
    </w:p>
    <w:p w:rsidR="002351AE" w:rsidRPr="00DE687E" w:rsidRDefault="002351AE" w:rsidP="002351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</w:p>
    <w:p w:rsidR="00FF5344" w:rsidRDefault="00FF080D" w:rsidP="00DE6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15240</wp:posOffset>
                </wp:positionV>
                <wp:extent cx="376555" cy="170180"/>
                <wp:effectExtent l="5715" t="5715" r="8255" b="508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E96B" id="AutoShape 20" o:spid="_x0000_s1026" style="position:absolute;margin-left:556.2pt;margin-top:1.2pt;width:29.65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NU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>There is a named Practice lead for Safeguarding Children</w:t>
      </w:r>
      <w:r w:rsidR="009717C0">
        <w:rPr>
          <w:rFonts w:cs="Frutiger-Light"/>
          <w:color w:val="000040"/>
          <w:sz w:val="24"/>
          <w:szCs w:val="24"/>
        </w:rPr>
        <w:t>/Adults at risk</w:t>
      </w:r>
      <w:r w:rsidR="005150ED">
        <w:rPr>
          <w:rFonts w:cs="Frutiger-Light"/>
          <w:color w:val="000040"/>
          <w:sz w:val="24"/>
          <w:szCs w:val="24"/>
        </w:rPr>
        <w:t xml:space="preserve"> </w:t>
      </w:r>
      <w:r w:rsidR="00DE687E" w:rsidRPr="00DE687E">
        <w:rPr>
          <w:rFonts w:cs="Frutiger-Light"/>
          <w:color w:val="000040"/>
          <w:sz w:val="24"/>
          <w:szCs w:val="24"/>
        </w:rPr>
        <w:t xml:space="preserve">always available for </w:t>
      </w:r>
    </w:p>
    <w:p w:rsidR="00E46177" w:rsidRPr="00FF5344" w:rsidRDefault="00DE687E" w:rsidP="00FF5344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staff support and advice </w:t>
      </w:r>
      <w:r w:rsidRPr="00FF5344">
        <w:rPr>
          <w:rFonts w:cs="Frutiger-Light"/>
          <w:color w:val="000040"/>
          <w:sz w:val="24"/>
          <w:szCs w:val="24"/>
        </w:rPr>
        <w:t xml:space="preserve">when dealing with safeguarding issues. </w:t>
      </w:r>
    </w:p>
    <w:p w:rsidR="00E46177" w:rsidRDefault="00E46177" w:rsidP="00E46177">
      <w:pPr>
        <w:pStyle w:val="ListParagraph"/>
        <w:rPr>
          <w:rFonts w:cs="Frutiger-Light"/>
          <w:color w:val="000040"/>
          <w:sz w:val="24"/>
          <w:szCs w:val="24"/>
        </w:rPr>
      </w:pPr>
    </w:p>
    <w:p w:rsidR="00DE687E" w:rsidRPr="00DE687E" w:rsidRDefault="00FF080D" w:rsidP="00E4617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3175</wp:posOffset>
                </wp:positionV>
                <wp:extent cx="376555" cy="170180"/>
                <wp:effectExtent l="5715" t="12700" r="8255" b="762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8001D" id="AutoShape 21" o:spid="_x0000_s1026" style="position:absolute;margin-left:556.2pt;margin-top:.25pt;width:29.6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"/>
            </w:pict>
          </mc:Fallback>
        </mc:AlternateContent>
      </w:r>
      <w:r w:rsidR="00DE687E" w:rsidRPr="00DE687E">
        <w:rPr>
          <w:rFonts w:cs="Frutiger-Light"/>
          <w:color w:val="000040"/>
          <w:sz w:val="24"/>
          <w:szCs w:val="24"/>
        </w:rPr>
        <w:t>Staff are made aware who they should contact for advice on safeguarding issues.</w:t>
      </w:r>
    </w:p>
    <w:p w:rsid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150ED" w:rsidRDefault="005150ED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04521A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04521A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04521A" w:rsidRDefault="00DE687E" w:rsidP="000452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Description of the induction process and training for new staff including information on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>safeguarding content.</w:t>
      </w:r>
    </w:p>
    <w:p w:rsidR="00DE687E" w:rsidRPr="0004521A" w:rsidRDefault="00DE687E" w:rsidP="000452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Staff training record including for clinical staff;</w:t>
      </w:r>
    </w:p>
    <w:p w:rsidR="00DE687E" w:rsidRPr="0004521A" w:rsidRDefault="005150ED" w:rsidP="000452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color w:val="000040"/>
          <w:sz w:val="24"/>
          <w:szCs w:val="24"/>
        </w:rPr>
        <w:t xml:space="preserve">Details of </w:t>
      </w:r>
      <w:r w:rsidR="009717C0">
        <w:rPr>
          <w:rFonts w:cs="Frutiger-Light"/>
          <w:color w:val="000040"/>
          <w:sz w:val="24"/>
          <w:szCs w:val="24"/>
        </w:rPr>
        <w:t xml:space="preserve">practice training policy and </w:t>
      </w:r>
      <w:r w:rsidR="00DE687E" w:rsidRPr="0004521A">
        <w:rPr>
          <w:rFonts w:cs="Frutiger-Light"/>
          <w:color w:val="000040"/>
          <w:sz w:val="24"/>
          <w:szCs w:val="24"/>
        </w:rPr>
        <w:t>raining offered and available to staff, including regular updates and</w:t>
      </w:r>
    </w:p>
    <w:p w:rsidR="00DE687E" w:rsidRPr="009717C0" w:rsidRDefault="00DE687E" w:rsidP="009717C0">
      <w:pPr>
        <w:autoSpaceDE w:val="0"/>
        <w:autoSpaceDN w:val="0"/>
        <w:adjustRightInd w:val="0"/>
        <w:spacing w:after="0" w:line="240" w:lineRule="auto"/>
        <w:ind w:left="360"/>
        <w:rPr>
          <w:rFonts w:cs="Frutiger-Light"/>
          <w:color w:val="000040"/>
          <w:sz w:val="24"/>
          <w:szCs w:val="24"/>
        </w:rPr>
      </w:pPr>
      <w:r w:rsidRPr="009717C0">
        <w:rPr>
          <w:rFonts w:cs="Frutiger-Light"/>
          <w:color w:val="000040"/>
          <w:sz w:val="24"/>
          <w:szCs w:val="24"/>
        </w:rPr>
        <w:t>multi agency training;</w:t>
      </w:r>
    </w:p>
    <w:p w:rsidR="00DE687E" w:rsidRPr="0004521A" w:rsidRDefault="00DE687E" w:rsidP="000452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Details of training pathways and how monitored;</w:t>
      </w:r>
    </w:p>
    <w:p w:rsidR="00DE687E" w:rsidRPr="0004521A" w:rsidRDefault="00DE687E" w:rsidP="000452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Evidence that Practice Safeguarding Lead provides advice, support and supervision</w:t>
      </w:r>
    </w:p>
    <w:p w:rsidR="00DE687E" w:rsidRPr="009717C0" w:rsidRDefault="00DE687E" w:rsidP="009717C0">
      <w:pPr>
        <w:autoSpaceDE w:val="0"/>
        <w:autoSpaceDN w:val="0"/>
        <w:adjustRightInd w:val="0"/>
        <w:spacing w:after="0" w:line="240" w:lineRule="auto"/>
        <w:ind w:left="360"/>
        <w:rPr>
          <w:rFonts w:cs="Frutiger-Light"/>
          <w:color w:val="000040"/>
          <w:sz w:val="24"/>
          <w:szCs w:val="24"/>
        </w:rPr>
      </w:pPr>
      <w:r w:rsidRPr="009717C0">
        <w:rPr>
          <w:rFonts w:cs="Frutiger-Light"/>
          <w:color w:val="000040"/>
          <w:sz w:val="24"/>
          <w:szCs w:val="24"/>
        </w:rPr>
        <w:t>e.g. minutes of supervision meetings.</w:t>
      </w: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E46177" w:rsidRDefault="00E46177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414776" w:rsidP="00414776">
      <w:pPr>
        <w:autoSpaceDE w:val="0"/>
        <w:autoSpaceDN w:val="0"/>
        <w:adjustRightInd w:val="0"/>
        <w:spacing w:after="0" w:line="240" w:lineRule="auto"/>
        <w:ind w:left="360"/>
        <w:rPr>
          <w:rFonts w:cs="Frutiger-LightItalic"/>
          <w:i/>
          <w:iCs/>
          <w:color w:val="000040"/>
          <w:sz w:val="24"/>
          <w:szCs w:val="24"/>
        </w:rPr>
      </w:pPr>
      <w:r w:rsidRPr="00414776">
        <w:rPr>
          <w:rFonts w:cs="Frutiger-Bold"/>
          <w:bCs/>
          <w:color w:val="000040"/>
          <w:sz w:val="24"/>
          <w:szCs w:val="24"/>
        </w:rPr>
        <w:t>5.</w:t>
      </w:r>
      <w:r w:rsidR="00DE687E" w:rsidRPr="00DE687E">
        <w:rPr>
          <w:rFonts w:cs="Frutiger-Bold"/>
          <w:b/>
          <w:bCs/>
          <w:color w:val="000040"/>
          <w:sz w:val="24"/>
          <w:szCs w:val="24"/>
        </w:rPr>
        <w:t>Wo</w:t>
      </w:r>
      <w:r w:rsidR="00E46177">
        <w:rPr>
          <w:rFonts w:cs="Frutiger-Bold"/>
          <w:b/>
          <w:bCs/>
          <w:color w:val="000040"/>
          <w:sz w:val="24"/>
          <w:szCs w:val="24"/>
        </w:rPr>
        <w:t xml:space="preserve">rking Effectively with Children, </w:t>
      </w:r>
      <w:r w:rsidR="00DE687E" w:rsidRPr="00DE687E">
        <w:rPr>
          <w:rFonts w:cs="Frutiger-Bold"/>
          <w:b/>
          <w:bCs/>
          <w:color w:val="000040"/>
          <w:sz w:val="24"/>
          <w:szCs w:val="24"/>
        </w:rPr>
        <w:t>Families</w:t>
      </w:r>
      <w:r w:rsidR="00E46177">
        <w:rPr>
          <w:rFonts w:cs="Frutiger-Bold"/>
          <w:b/>
          <w:bCs/>
          <w:color w:val="000040"/>
          <w:sz w:val="24"/>
          <w:szCs w:val="24"/>
        </w:rPr>
        <w:t xml:space="preserve"> and </w:t>
      </w:r>
      <w:r w:rsidR="00A15DCB">
        <w:rPr>
          <w:rFonts w:cs="Frutiger-Bold"/>
          <w:b/>
          <w:bCs/>
          <w:color w:val="000040"/>
          <w:sz w:val="24"/>
          <w:szCs w:val="24"/>
        </w:rPr>
        <w:t>Adults at risk</w:t>
      </w:r>
      <w:r w:rsidR="00DE687E" w:rsidRPr="00DE687E">
        <w:rPr>
          <w:rFonts w:cs="Frutiger-Bold"/>
          <w:b/>
          <w:bCs/>
          <w:color w:val="000040"/>
          <w:sz w:val="24"/>
          <w:szCs w:val="24"/>
        </w:rPr>
        <w:t xml:space="preserve">: </w:t>
      </w:r>
      <w:r w:rsidR="00DE687E" w:rsidRPr="00DE687E">
        <w:rPr>
          <w:rFonts w:cs="Frutiger-LightItalic"/>
          <w:i/>
          <w:iCs/>
          <w:color w:val="000040"/>
          <w:sz w:val="24"/>
          <w:szCs w:val="24"/>
        </w:rPr>
        <w:t>‘Safeguarding is everyone’s business’</w:t>
      </w:r>
      <w:r w:rsidR="009717C0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="00DE687E" w:rsidRPr="00DE687E">
        <w:rPr>
          <w:rFonts w:cs="Frutiger-LightItalic"/>
          <w:i/>
          <w:iCs/>
          <w:color w:val="000040"/>
          <w:sz w:val="24"/>
          <w:szCs w:val="24"/>
        </w:rPr>
        <w:t>and staff need to understand how to work together in the Practice as well as with different</w:t>
      </w:r>
      <w:r w:rsidR="00E46177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="00DE687E" w:rsidRPr="00DE687E">
        <w:rPr>
          <w:rFonts w:cs="Frutiger-LightItalic"/>
          <w:i/>
          <w:iCs/>
          <w:color w:val="000040"/>
          <w:sz w:val="24"/>
          <w:szCs w:val="24"/>
        </w:rPr>
        <w:t>organisations to ensure children are protected from abuse and neglect. Staff must learn to</w:t>
      </w:r>
      <w:r w:rsidR="00E46177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="00DE687E" w:rsidRPr="00DE687E">
        <w:rPr>
          <w:rFonts w:cs="Frutiger-LightItalic"/>
          <w:i/>
          <w:iCs/>
          <w:color w:val="000040"/>
          <w:sz w:val="24"/>
          <w:szCs w:val="24"/>
        </w:rPr>
        <w:t>be confident about responding to safeguarding concerns and knowing what to do if worried</w:t>
      </w:r>
      <w:r w:rsidR="00E46177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="00DE687E" w:rsidRPr="00DE687E">
        <w:rPr>
          <w:rFonts w:cs="Frutiger-LightItalic"/>
          <w:i/>
          <w:iCs/>
          <w:color w:val="000040"/>
          <w:sz w:val="24"/>
          <w:szCs w:val="24"/>
        </w:rPr>
        <w:t>about a child.</w:t>
      </w:r>
      <w:r w:rsidR="009717C0">
        <w:rPr>
          <w:rFonts w:cs="Frutiger-LightItalic"/>
          <w:i/>
          <w:iCs/>
          <w:color w:val="000040"/>
          <w:sz w:val="24"/>
          <w:szCs w:val="24"/>
        </w:rPr>
        <w:t xml:space="preserve"> Similarly, staff need to understand</w:t>
      </w:r>
      <w:r w:rsidR="005150ED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="009717C0">
        <w:rPr>
          <w:rFonts w:cs="Frutiger-LightItalic"/>
          <w:i/>
          <w:iCs/>
          <w:color w:val="000040"/>
          <w:sz w:val="24"/>
          <w:szCs w:val="24"/>
        </w:rPr>
        <w:t>how to work together appropriately to safeguard adults at risk, with their consent.</w:t>
      </w:r>
    </w:p>
    <w:p w:rsidR="00E46177" w:rsidRPr="00DE687E" w:rsidRDefault="00E46177" w:rsidP="00E46177">
      <w:pPr>
        <w:autoSpaceDE w:val="0"/>
        <w:autoSpaceDN w:val="0"/>
        <w:adjustRightInd w:val="0"/>
        <w:spacing w:after="0" w:line="240" w:lineRule="auto"/>
        <w:ind w:left="720"/>
        <w:rPr>
          <w:rFonts w:cs="Frutiger-LightItalic"/>
          <w:i/>
          <w:iCs/>
          <w:color w:val="000040"/>
          <w:sz w:val="24"/>
          <w:szCs w:val="24"/>
        </w:rPr>
      </w:pPr>
    </w:p>
    <w:p w:rsidR="00E46177" w:rsidRDefault="00FF080D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107315</wp:posOffset>
                </wp:positionV>
                <wp:extent cx="376555" cy="170180"/>
                <wp:effectExtent l="5715" t="12065" r="8255" b="825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A4018" id="AutoShape 22" o:spid="_x0000_s1026" style="position:absolute;margin-left:568.2pt;margin-top:8.45pt;width:29.65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dw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Identification of need: staff members can recognise the abuse or neglect of children and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  <w:r w:rsidR="00DE687E" w:rsidRPr="0004521A">
        <w:rPr>
          <w:rFonts w:cs="Frutiger-Light"/>
          <w:color w:val="000040"/>
          <w:sz w:val="24"/>
          <w:szCs w:val="24"/>
        </w:rPr>
        <w:t xml:space="preserve">know how to </w:t>
      </w:r>
    </w:p>
    <w:p w:rsidR="00DE687E" w:rsidRDefault="00DE687E" w:rsidP="00E46177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discuss and refer concerns internally;</w:t>
      </w:r>
      <w:r w:rsidR="009717C0">
        <w:rPr>
          <w:rFonts w:cs="Frutiger-Light"/>
          <w:color w:val="000040"/>
          <w:sz w:val="24"/>
          <w:szCs w:val="24"/>
        </w:rPr>
        <w:t xml:space="preserve"> similarly for adults at risk.</w:t>
      </w:r>
    </w:p>
    <w:p w:rsidR="00E46177" w:rsidRPr="0004521A" w:rsidRDefault="00FF080D" w:rsidP="00E46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76200</wp:posOffset>
                </wp:positionV>
                <wp:extent cx="376555" cy="170180"/>
                <wp:effectExtent l="5715" t="9525" r="8255" b="1079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737DA" id="AutoShape 23" o:spid="_x0000_s1026" style="position:absolute;margin-left:568.2pt;margin-top:6pt;width:29.65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"/>
            </w:pict>
          </mc:Fallback>
        </mc:AlternateContent>
      </w:r>
    </w:p>
    <w:p w:rsidR="00DE687E" w:rsidRDefault="00DE687E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 xml:space="preserve">Staff know how to make </w:t>
      </w:r>
      <w:r w:rsidR="005736A6">
        <w:rPr>
          <w:rFonts w:cs="Frutiger-Light"/>
          <w:color w:val="000040"/>
          <w:sz w:val="24"/>
          <w:szCs w:val="24"/>
        </w:rPr>
        <w:t>a MASH enquiry</w:t>
      </w:r>
      <w:r w:rsidRPr="0004521A">
        <w:rPr>
          <w:rFonts w:cs="Frutiger-Light"/>
          <w:color w:val="000040"/>
          <w:sz w:val="24"/>
          <w:szCs w:val="24"/>
        </w:rPr>
        <w:t xml:space="preserve"> as appropriate</w:t>
      </w:r>
      <w:r w:rsidR="009717C0">
        <w:rPr>
          <w:rFonts w:cs="Frutiger-Light"/>
          <w:color w:val="000040"/>
          <w:sz w:val="24"/>
          <w:szCs w:val="24"/>
        </w:rPr>
        <w:t xml:space="preserve"> and how to refer to SPOR</w:t>
      </w:r>
    </w:p>
    <w:p w:rsidR="00E46177" w:rsidRPr="0004521A" w:rsidRDefault="00FF080D" w:rsidP="00E46177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161290</wp:posOffset>
                </wp:positionV>
                <wp:extent cx="376555" cy="170180"/>
                <wp:effectExtent l="5715" t="8890" r="8255" b="1143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0D1A5" id="AutoShape 24" o:spid="_x0000_s1026" style="position:absolute;margin-left:568.2pt;margin-top:12.7pt;width:29.65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le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"/>
            </w:pict>
          </mc:Fallback>
        </mc:AlternateContent>
      </w:r>
    </w:p>
    <w:p w:rsidR="00BF7789" w:rsidRDefault="00DE687E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There are processes in place for documenting incidents, concerns and referrals in relation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</w:p>
    <w:p w:rsidR="00DE687E" w:rsidRPr="00BF7789" w:rsidRDefault="00DE687E" w:rsidP="00BF7789">
      <w:pPr>
        <w:autoSpaceDE w:val="0"/>
        <w:autoSpaceDN w:val="0"/>
        <w:adjustRightInd w:val="0"/>
        <w:spacing w:after="0" w:line="240" w:lineRule="auto"/>
        <w:ind w:firstLine="360"/>
        <w:rPr>
          <w:rFonts w:cs="Frutiger-Light"/>
          <w:color w:val="000040"/>
          <w:sz w:val="24"/>
          <w:szCs w:val="24"/>
        </w:rPr>
      </w:pPr>
      <w:r w:rsidRPr="00BF7789">
        <w:rPr>
          <w:rFonts w:cs="Frutiger-Light"/>
          <w:color w:val="000040"/>
          <w:sz w:val="24"/>
          <w:szCs w:val="24"/>
        </w:rPr>
        <w:t>to children</w:t>
      </w:r>
      <w:r w:rsidR="009717C0" w:rsidRPr="00BF7789">
        <w:rPr>
          <w:rFonts w:cs="Frutiger-Light"/>
          <w:color w:val="000040"/>
          <w:sz w:val="24"/>
          <w:szCs w:val="24"/>
        </w:rPr>
        <w:t>/adults</w:t>
      </w:r>
      <w:r w:rsidRPr="00BF7789">
        <w:rPr>
          <w:rFonts w:cs="Frutiger-Light"/>
          <w:color w:val="000040"/>
          <w:sz w:val="24"/>
          <w:szCs w:val="24"/>
        </w:rPr>
        <w:t>. This includes recording the action that results.</w:t>
      </w:r>
    </w:p>
    <w:p w:rsidR="00E46177" w:rsidRPr="0004521A" w:rsidRDefault="00FF080D" w:rsidP="00E46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114300</wp:posOffset>
                </wp:positionV>
                <wp:extent cx="376555" cy="170180"/>
                <wp:effectExtent l="5715" t="9525" r="8255" b="1079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15855" id="AutoShape 25" o:spid="_x0000_s1026" style="position:absolute;margin-left:568.2pt;margin-top:9pt;width:29.65pt;height: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"/>
            </w:pict>
          </mc:Fallback>
        </mc:AlternateContent>
      </w:r>
    </w:p>
    <w:p w:rsidR="00DE687E" w:rsidRDefault="00DE687E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All staff understand the importance of intervening early to prevent problems escalating.</w:t>
      </w:r>
    </w:p>
    <w:p w:rsidR="00E46177" w:rsidRPr="0004521A" w:rsidRDefault="00FF080D" w:rsidP="00E46177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180975</wp:posOffset>
                </wp:positionV>
                <wp:extent cx="376555" cy="170180"/>
                <wp:effectExtent l="5715" t="9525" r="8255" b="1079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39B90" id="AutoShape 26" o:spid="_x0000_s1026" style="position:absolute;margin-left:568.2pt;margin-top:14.25pt;width:29.65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8i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"/>
            </w:pict>
          </mc:Fallback>
        </mc:AlternateContent>
      </w:r>
    </w:p>
    <w:p w:rsidR="005736A6" w:rsidRDefault="00DE687E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Depending on their role within the Practice, staff regularly participate in multi-agency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</w:p>
    <w:p w:rsidR="00DE687E" w:rsidRDefault="00DE687E" w:rsidP="005736A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meetings and assessments to safeguard children</w:t>
      </w:r>
      <w:r w:rsidR="009717C0">
        <w:rPr>
          <w:rFonts w:cs="Frutiger-Light"/>
          <w:color w:val="000040"/>
          <w:sz w:val="24"/>
          <w:szCs w:val="24"/>
        </w:rPr>
        <w:t xml:space="preserve">, </w:t>
      </w:r>
      <w:r w:rsidRPr="0004521A">
        <w:rPr>
          <w:rFonts w:cs="Frutiger-Light"/>
          <w:color w:val="000040"/>
          <w:sz w:val="24"/>
          <w:szCs w:val="24"/>
        </w:rPr>
        <w:t>families</w:t>
      </w:r>
      <w:r w:rsidR="009717C0">
        <w:rPr>
          <w:rFonts w:cs="Frutiger-Light"/>
          <w:color w:val="000040"/>
          <w:sz w:val="24"/>
          <w:szCs w:val="24"/>
        </w:rPr>
        <w:t xml:space="preserve"> and carers</w:t>
      </w:r>
      <w:r w:rsidRPr="0004521A">
        <w:rPr>
          <w:rFonts w:cs="Frutiger-Light"/>
          <w:color w:val="000040"/>
          <w:sz w:val="24"/>
          <w:szCs w:val="24"/>
        </w:rPr>
        <w:t>.</w:t>
      </w:r>
    </w:p>
    <w:p w:rsidR="005736A6" w:rsidRPr="0004521A" w:rsidRDefault="00FF080D" w:rsidP="005736A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134620</wp:posOffset>
                </wp:positionV>
                <wp:extent cx="376555" cy="170180"/>
                <wp:effectExtent l="5715" t="10795" r="8255" b="95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FBB9F" id="AutoShape 27" o:spid="_x0000_s1026" style="position:absolute;margin-left:568.2pt;margin-top:10.6pt;width:29.6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"/>
            </w:pict>
          </mc:Fallback>
        </mc:AlternateContent>
      </w:r>
    </w:p>
    <w:p w:rsidR="00BF7789" w:rsidRDefault="00DE687E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Staff are aware of</w:t>
      </w:r>
      <w:r w:rsidR="005736A6">
        <w:rPr>
          <w:rFonts w:cs="Frutiger-Light"/>
          <w:color w:val="000040"/>
          <w:sz w:val="24"/>
          <w:szCs w:val="24"/>
        </w:rPr>
        <w:t xml:space="preserve"> the </w:t>
      </w:r>
      <w:r w:rsidR="009717C0">
        <w:rPr>
          <w:rFonts w:cs="Frutiger-Light"/>
          <w:color w:val="000040"/>
          <w:sz w:val="24"/>
          <w:szCs w:val="24"/>
        </w:rPr>
        <w:t>S</w:t>
      </w:r>
      <w:r w:rsidRPr="0004521A">
        <w:rPr>
          <w:rFonts w:cs="Frutiger-Light"/>
          <w:color w:val="000040"/>
          <w:sz w:val="24"/>
          <w:szCs w:val="24"/>
        </w:rPr>
        <w:t xml:space="preserve">afeguarding </w:t>
      </w:r>
      <w:r w:rsidR="009717C0">
        <w:rPr>
          <w:rFonts w:cs="Frutiger-Light"/>
          <w:color w:val="000040"/>
          <w:sz w:val="24"/>
          <w:szCs w:val="24"/>
        </w:rPr>
        <w:t>Partnership B</w:t>
      </w:r>
      <w:r w:rsidRPr="0004521A">
        <w:rPr>
          <w:rFonts w:cs="Frutiger-Light"/>
          <w:color w:val="000040"/>
          <w:sz w:val="24"/>
          <w:szCs w:val="24"/>
        </w:rPr>
        <w:t xml:space="preserve">oard policies and procedures and </w:t>
      </w:r>
    </w:p>
    <w:p w:rsidR="00DE687E" w:rsidRDefault="00DE687E" w:rsidP="00BF7789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know how to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>access them.</w:t>
      </w:r>
    </w:p>
    <w:p w:rsidR="005736A6" w:rsidRPr="0004521A" w:rsidRDefault="005736A6" w:rsidP="005736A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5736A6" w:rsidRDefault="00FF080D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52070</wp:posOffset>
                </wp:positionV>
                <wp:extent cx="376555" cy="170180"/>
                <wp:effectExtent l="5715" t="13970" r="8255" b="63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FFA01" id="AutoShape 28" o:spid="_x0000_s1026" style="position:absolute;margin-left:568.2pt;margin-top:4.1pt;width:29.65pt;height: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The wishes and feelings of patients of all ages including children and young people are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  <w:r w:rsidR="00DE687E" w:rsidRPr="0004521A">
        <w:rPr>
          <w:rFonts w:cs="Frutiger-Light"/>
          <w:color w:val="000040"/>
          <w:sz w:val="24"/>
          <w:szCs w:val="24"/>
        </w:rPr>
        <w:t xml:space="preserve">taken </w:t>
      </w:r>
    </w:p>
    <w:p w:rsidR="00DE687E" w:rsidRDefault="00DE687E" w:rsidP="005736A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into account when Practice services are designed and delivered</w:t>
      </w:r>
    </w:p>
    <w:p w:rsidR="005736A6" w:rsidRPr="0004521A" w:rsidRDefault="005736A6" w:rsidP="005736A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</w:p>
    <w:p w:rsidR="00E46177" w:rsidRDefault="00FF080D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13970</wp:posOffset>
                </wp:positionV>
                <wp:extent cx="376555" cy="170180"/>
                <wp:effectExtent l="5715" t="13970" r="8255" b="635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31B8D" id="AutoShape 30" o:spid="_x0000_s1026" style="position:absolute;margin-left:568.2pt;margin-top:1.1pt;width:29.65pt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Wherever possible, children and young people are fully involved in plans to safeguard their</w:t>
      </w:r>
      <w:r w:rsidR="0004521A">
        <w:rPr>
          <w:rFonts w:cs="Frutiger-Light"/>
          <w:color w:val="000040"/>
          <w:sz w:val="24"/>
          <w:szCs w:val="24"/>
        </w:rPr>
        <w:t xml:space="preserve"> </w:t>
      </w:r>
      <w:r w:rsidR="00DE687E" w:rsidRPr="0004521A">
        <w:rPr>
          <w:rFonts w:cs="Frutiger-Light"/>
          <w:color w:val="000040"/>
          <w:sz w:val="24"/>
          <w:szCs w:val="24"/>
        </w:rPr>
        <w:t xml:space="preserve">welfare, and </w:t>
      </w:r>
    </w:p>
    <w:p w:rsidR="00E46177" w:rsidRDefault="00DE687E" w:rsidP="00E46177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individual case decisions are informed by the wishes, feelings and experiences of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 xml:space="preserve">children and young people. </w:t>
      </w:r>
    </w:p>
    <w:p w:rsidR="00E46177" w:rsidRDefault="00DE687E" w:rsidP="00E4617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(If there are concerns about a child’s capacity to consent, there is an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 xml:space="preserve">assessment of their capacity and in </w:t>
      </w:r>
    </w:p>
    <w:p w:rsidR="005150ED" w:rsidRDefault="00DE687E" w:rsidP="00E4617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circumstances where the child or young person is deemed to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>lack capacity a best interest decision is taken).</w:t>
      </w:r>
      <w:r w:rsidR="009717C0">
        <w:rPr>
          <w:rFonts w:cs="Frutiger-Light"/>
          <w:color w:val="000040"/>
          <w:sz w:val="24"/>
          <w:szCs w:val="24"/>
        </w:rPr>
        <w:t xml:space="preserve"> </w:t>
      </w:r>
    </w:p>
    <w:p w:rsidR="00DE687E" w:rsidRDefault="007757E9" w:rsidP="007757E9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color w:val="000040"/>
          <w:sz w:val="24"/>
          <w:szCs w:val="24"/>
        </w:rPr>
        <w:t>Adult consent must be sought unless they do not have capacity to make decisions about their safety and welfare or there is a public and vital interest for example criminality and possible harm to others including children.</w:t>
      </w:r>
    </w:p>
    <w:p w:rsidR="005736A6" w:rsidRPr="0004521A" w:rsidRDefault="005736A6" w:rsidP="00E4617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="Frutiger-Light"/>
          <w:color w:val="000040"/>
          <w:sz w:val="24"/>
          <w:szCs w:val="24"/>
        </w:rPr>
      </w:pPr>
    </w:p>
    <w:p w:rsidR="005736A6" w:rsidRDefault="00FF080D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6985</wp:posOffset>
                </wp:positionV>
                <wp:extent cx="376555" cy="170180"/>
                <wp:effectExtent l="5715" t="6985" r="8255" b="1333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2A81C" id="AutoShape 31" o:spid="_x0000_s1026" style="position:absolute;margin-left:568.2pt;margin-top:.55pt;width:29.65pt;height: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Information on how to provide feedback or to complain is readily available for children, young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="00DE687E" w:rsidRPr="0004521A">
        <w:rPr>
          <w:rFonts w:cs="Frutiger-Light"/>
          <w:color w:val="000040"/>
          <w:sz w:val="24"/>
          <w:szCs w:val="24"/>
        </w:rPr>
        <w:t>people</w:t>
      </w:r>
      <w:r w:rsidR="00AF2B8B">
        <w:rPr>
          <w:rFonts w:cs="Frutiger-Light"/>
          <w:color w:val="000040"/>
          <w:sz w:val="24"/>
          <w:szCs w:val="24"/>
        </w:rPr>
        <w:t>,</w:t>
      </w:r>
      <w:r w:rsidR="00DE687E" w:rsidRPr="0004521A">
        <w:rPr>
          <w:rFonts w:cs="Frutiger-Light"/>
          <w:color w:val="000040"/>
          <w:sz w:val="24"/>
          <w:szCs w:val="24"/>
        </w:rPr>
        <w:t xml:space="preserve"> </w:t>
      </w:r>
    </w:p>
    <w:p w:rsidR="00DE687E" w:rsidRDefault="00DE687E" w:rsidP="005736A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families</w:t>
      </w:r>
      <w:r w:rsidR="00AF2B8B">
        <w:rPr>
          <w:rFonts w:cs="Frutiger-Light"/>
          <w:color w:val="000040"/>
          <w:sz w:val="24"/>
          <w:szCs w:val="24"/>
        </w:rPr>
        <w:t xml:space="preserve"> and carers</w:t>
      </w:r>
      <w:r w:rsidRPr="0004521A">
        <w:rPr>
          <w:rFonts w:cs="Frutiger-Light"/>
          <w:color w:val="000040"/>
          <w:sz w:val="24"/>
          <w:szCs w:val="24"/>
        </w:rPr>
        <w:t>. All feedback and complaints are monitored and reviewed.</w:t>
      </w:r>
    </w:p>
    <w:p w:rsidR="005736A6" w:rsidRPr="0004521A" w:rsidRDefault="005736A6" w:rsidP="005736A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FF080D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-8255</wp:posOffset>
                </wp:positionV>
                <wp:extent cx="376555" cy="170180"/>
                <wp:effectExtent l="5715" t="10795" r="8255" b="952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D7561" id="AutoShape 32" o:spid="_x0000_s1026" style="position:absolute;margin-left:568.95pt;margin-top:-.65pt;width:29.65pt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bALwIAAGA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Services available for children and young people ensure equality of access.</w:t>
      </w:r>
    </w:p>
    <w:p w:rsidR="005736A6" w:rsidRPr="0004521A" w:rsidRDefault="00FF080D" w:rsidP="005736A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173355</wp:posOffset>
                </wp:positionV>
                <wp:extent cx="376555" cy="170180"/>
                <wp:effectExtent l="5715" t="11430" r="8255" b="889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D1ECB" id="AutoShape 33" o:spid="_x0000_s1026" style="position:absolute;margin-left:568.95pt;margin-top:13.65pt;width:29.65pt;height:1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"/>
            </w:pict>
          </mc:Fallback>
        </mc:AlternateContent>
      </w:r>
    </w:p>
    <w:p w:rsidR="00DE687E" w:rsidRPr="0004521A" w:rsidRDefault="00DE687E" w:rsidP="000452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Internal audits are carried out of safeguarding practice.</w:t>
      </w:r>
    </w:p>
    <w:p w:rsidR="0004521A" w:rsidRDefault="0004521A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</w:p>
    <w:p w:rsidR="00DE687E" w:rsidRPr="0004521A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04521A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AF2B8B" w:rsidRDefault="00DE687E" w:rsidP="00AF2B8B">
      <w:pPr>
        <w:autoSpaceDE w:val="0"/>
        <w:autoSpaceDN w:val="0"/>
        <w:adjustRightInd w:val="0"/>
        <w:spacing w:after="0" w:line="240" w:lineRule="auto"/>
        <w:ind w:left="360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Clinicians and senior administrative staff working with children and families attend and keep</w:t>
      </w:r>
      <w:r w:rsidR="005150ED">
        <w:rPr>
          <w:rFonts w:cs="Frutiger-Light"/>
          <w:color w:val="000040"/>
          <w:sz w:val="24"/>
          <w:szCs w:val="24"/>
        </w:rPr>
        <w:t xml:space="preserve"> </w:t>
      </w:r>
      <w:r w:rsidRPr="00AF2B8B">
        <w:rPr>
          <w:rFonts w:cs="Frutiger-Light"/>
          <w:color w:val="000040"/>
          <w:sz w:val="24"/>
          <w:szCs w:val="24"/>
        </w:rPr>
        <w:t>records of internal review meetings such as critical incident reviews relating to safeguarding or</w:t>
      </w:r>
      <w:r w:rsidR="0004521A" w:rsidRPr="00AF2B8B">
        <w:rPr>
          <w:rFonts w:cs="Frutiger-Light"/>
          <w:color w:val="000040"/>
          <w:sz w:val="24"/>
          <w:szCs w:val="24"/>
        </w:rPr>
        <w:t xml:space="preserve"> </w:t>
      </w:r>
      <w:r w:rsidRPr="00AF2B8B">
        <w:rPr>
          <w:rFonts w:cs="Frutiger-Light"/>
          <w:color w:val="000040"/>
          <w:sz w:val="24"/>
          <w:szCs w:val="24"/>
        </w:rPr>
        <w:t>child protection, vulnerable child and family meetings, attendance at external meetings such as</w:t>
      </w:r>
      <w:r w:rsidR="0004521A" w:rsidRPr="00AF2B8B">
        <w:rPr>
          <w:rFonts w:cs="Frutiger-Light"/>
          <w:color w:val="000040"/>
          <w:sz w:val="24"/>
          <w:szCs w:val="24"/>
        </w:rPr>
        <w:t xml:space="preserve"> </w:t>
      </w:r>
      <w:r w:rsidRPr="00AF2B8B">
        <w:rPr>
          <w:rFonts w:cs="Frutiger-Light"/>
          <w:color w:val="000040"/>
          <w:sz w:val="24"/>
          <w:szCs w:val="24"/>
        </w:rPr>
        <w:t>with the Named Safeguarding GP, education and training record, evidence of good safeguarding</w:t>
      </w:r>
      <w:r w:rsidR="0004521A" w:rsidRPr="00AF2B8B">
        <w:rPr>
          <w:rFonts w:cs="Frutiger-Light"/>
          <w:color w:val="000040"/>
          <w:sz w:val="24"/>
          <w:szCs w:val="24"/>
        </w:rPr>
        <w:t xml:space="preserve"> </w:t>
      </w:r>
      <w:r w:rsidRPr="00AF2B8B">
        <w:rPr>
          <w:rFonts w:cs="Frutiger-Light"/>
          <w:color w:val="000040"/>
          <w:sz w:val="24"/>
          <w:szCs w:val="24"/>
        </w:rPr>
        <w:t>coding and record keeping, evidence of timely response to child protection enquiries, record of</w:t>
      </w:r>
      <w:r w:rsidR="0004521A" w:rsidRPr="00AF2B8B">
        <w:rPr>
          <w:rFonts w:cs="Frutiger-Light"/>
          <w:color w:val="000040"/>
          <w:sz w:val="24"/>
          <w:szCs w:val="24"/>
        </w:rPr>
        <w:t xml:space="preserve"> </w:t>
      </w:r>
      <w:r w:rsidRPr="00AF2B8B">
        <w:rPr>
          <w:rFonts w:cs="Frutiger-Light"/>
          <w:color w:val="000040"/>
          <w:sz w:val="24"/>
          <w:szCs w:val="24"/>
        </w:rPr>
        <w:t>reports to Case Conferences and attendance at Strategy Meetings and Case Conferences.</w:t>
      </w:r>
    </w:p>
    <w:p w:rsidR="00DE687E" w:rsidRPr="0004521A" w:rsidRDefault="00DE687E" w:rsidP="000452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Children and families are regularly invited to provide feedback on services.</w:t>
      </w:r>
    </w:p>
    <w:p w:rsidR="00DE687E" w:rsidRPr="0004521A" w:rsidRDefault="00DE687E" w:rsidP="000452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Records are kept of how complaints are handled and monitored.</w:t>
      </w:r>
    </w:p>
    <w:p w:rsidR="00DE687E" w:rsidRPr="0004521A" w:rsidRDefault="00DE687E" w:rsidP="000452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Evidence that services are accessible to children and families especially the most vulnerable.</w:t>
      </w:r>
    </w:p>
    <w:p w:rsidR="0004521A" w:rsidRDefault="0004521A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6. </w:t>
      </w:r>
      <w:r w:rsidRPr="00DE687E">
        <w:rPr>
          <w:rFonts w:cs="Frutiger-Bold"/>
          <w:b/>
          <w:bCs/>
          <w:color w:val="000040"/>
          <w:sz w:val="24"/>
          <w:szCs w:val="24"/>
        </w:rPr>
        <w:t xml:space="preserve">Sharing and storing information: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Where there are concerns about safeguarding children,</w:t>
      </w:r>
    </w:p>
    <w:p w:rsid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LightItalic"/>
          <w:i/>
          <w:iCs/>
          <w:color w:val="000040"/>
          <w:sz w:val="24"/>
          <w:szCs w:val="24"/>
        </w:rPr>
        <w:t>relevant information should be shared with safeguarding specialists and/or statutory agencies such</w:t>
      </w:r>
      <w:r w:rsidR="0004521A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as social care without delay.</w:t>
      </w:r>
    </w:p>
    <w:p w:rsidR="005150ED" w:rsidRPr="00DE687E" w:rsidRDefault="005150ED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</w:p>
    <w:p w:rsidR="00414776" w:rsidRDefault="00FF080D" w:rsidP="000452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141605</wp:posOffset>
                </wp:positionV>
                <wp:extent cx="376555" cy="170180"/>
                <wp:effectExtent l="12065" t="8255" r="11430" b="1206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F7CFD" id="AutoShape 35" o:spid="_x0000_s1026" style="position:absolute;margin-left:680.45pt;margin-top:11.15pt;width:29.65pt;height: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Practice Policies and Procedures set out clearly the processes for sharing information with other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="00DE687E" w:rsidRPr="0004521A">
        <w:rPr>
          <w:rFonts w:cs="Frutiger-Light"/>
          <w:color w:val="000040"/>
          <w:sz w:val="24"/>
          <w:szCs w:val="24"/>
        </w:rPr>
        <w:t xml:space="preserve">professionals </w:t>
      </w:r>
    </w:p>
    <w:p w:rsidR="00DE687E" w:rsidRDefault="00DE687E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where this is necessary to protect children from harm.</w:t>
      </w:r>
    </w:p>
    <w:p w:rsidR="00414776" w:rsidRPr="0004521A" w:rsidRDefault="00414776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Default="00FF080D" w:rsidP="000452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4445</wp:posOffset>
                </wp:positionV>
                <wp:extent cx="376555" cy="170180"/>
                <wp:effectExtent l="12065" t="13970" r="11430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EB20" id="AutoShape 36" o:spid="_x0000_s1026" style="position:absolute;margin-left:680.45pt;margin-top:.35pt;width:29.65pt;height:1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Details of these arrangements are covered at staff induction.</w:t>
      </w:r>
    </w:p>
    <w:p w:rsidR="00414776" w:rsidRPr="0004521A" w:rsidRDefault="00414776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04521A" w:rsidRDefault="00FF080D" w:rsidP="000452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98425</wp:posOffset>
                </wp:positionV>
                <wp:extent cx="376555" cy="170180"/>
                <wp:effectExtent l="12065" t="12700" r="11430" b="762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FD0D7" id="AutoShape 37" o:spid="_x0000_s1026" style="position:absolute;margin-left:680.45pt;margin-top:7.75pt;width:29.65pt;height:1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Training and guidance on information governance and Practice record keeping policies is</w:t>
      </w:r>
    </w:p>
    <w:p w:rsidR="00DE687E" w:rsidRDefault="00DE687E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available for staff.</w:t>
      </w:r>
    </w:p>
    <w:p w:rsidR="00414776" w:rsidRPr="0004521A" w:rsidRDefault="00414776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414776" w:rsidRDefault="00DE687E" w:rsidP="000452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Child Protection Records are stored securely and safely and there are clear processes in place to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 xml:space="preserve">ensure that </w:t>
      </w:r>
    </w:p>
    <w:p w:rsidR="00DE687E" w:rsidRPr="0004521A" w:rsidRDefault="00FF080D" w:rsidP="00414776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>
        <w:rPr>
          <w:rFonts w:cs="Frutiger-Light"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18415</wp:posOffset>
                </wp:positionV>
                <wp:extent cx="376555" cy="170180"/>
                <wp:effectExtent l="12065" t="8890" r="11430" b="1143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E1AF2" id="AutoShape 38" o:spid="_x0000_s1026" style="position:absolute;margin-left:680.45pt;margin-top:1.45pt;width:29.65pt;height:1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"/>
            </w:pict>
          </mc:Fallback>
        </mc:AlternateContent>
      </w:r>
      <w:r w:rsidR="00DE687E" w:rsidRPr="0004521A">
        <w:rPr>
          <w:rFonts w:cs="Frutiger-Light"/>
          <w:color w:val="000040"/>
          <w:sz w:val="24"/>
          <w:szCs w:val="24"/>
        </w:rPr>
        <w:t>Child Protection records are accessible to all Practice clinicians and made available for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="00DE687E" w:rsidRPr="0004521A">
        <w:rPr>
          <w:rFonts w:cs="Frutiger-Light"/>
          <w:color w:val="000040"/>
          <w:sz w:val="24"/>
          <w:szCs w:val="24"/>
        </w:rPr>
        <w:t>Case Reviews such as Serious Case Reviews.</w:t>
      </w:r>
    </w:p>
    <w:p w:rsidR="0004521A" w:rsidRDefault="0004521A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04521A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04521A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04521A" w:rsidRDefault="00DE687E" w:rsidP="000452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Details of the guidance used in the organisation e.g. Caldicott.</w:t>
      </w:r>
    </w:p>
    <w:p w:rsidR="00DE687E" w:rsidRPr="0004521A" w:rsidRDefault="00DE687E" w:rsidP="000452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How guidance and training, on information sharing, is made available to staff (both on</w:t>
      </w:r>
      <w:r w:rsidR="0004521A" w:rsidRPr="0004521A">
        <w:rPr>
          <w:rFonts w:cs="Frutiger-Light"/>
          <w:color w:val="000040"/>
          <w:sz w:val="24"/>
          <w:szCs w:val="24"/>
        </w:rPr>
        <w:t xml:space="preserve"> </w:t>
      </w:r>
      <w:r w:rsidRPr="0004521A">
        <w:rPr>
          <w:rFonts w:cs="Frutiger-Light"/>
          <w:color w:val="000040"/>
          <w:sz w:val="24"/>
          <w:szCs w:val="24"/>
        </w:rPr>
        <w:t>induction for new starters and for existing staff).</w:t>
      </w:r>
    </w:p>
    <w:p w:rsidR="00DE687E" w:rsidRPr="0004521A" w:rsidRDefault="00DE687E" w:rsidP="000452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Child Protection concerns are appropriately coded and recorded.</w:t>
      </w:r>
    </w:p>
    <w:p w:rsidR="00DE687E" w:rsidRPr="0004521A" w:rsidRDefault="00DE687E" w:rsidP="000452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When information is shared this is documented in patient records showing when, to whom,</w:t>
      </w:r>
    </w:p>
    <w:p w:rsidR="00DE687E" w:rsidRPr="00AF2B8B" w:rsidRDefault="00DE687E" w:rsidP="00AF2B8B">
      <w:pPr>
        <w:autoSpaceDE w:val="0"/>
        <w:autoSpaceDN w:val="0"/>
        <w:adjustRightInd w:val="0"/>
        <w:spacing w:after="0" w:line="240" w:lineRule="auto"/>
        <w:ind w:left="360"/>
        <w:rPr>
          <w:rFonts w:cs="Frutiger-Light"/>
          <w:color w:val="000040"/>
          <w:sz w:val="24"/>
          <w:szCs w:val="24"/>
        </w:rPr>
      </w:pPr>
      <w:r w:rsidRPr="00AF2B8B">
        <w:rPr>
          <w:rFonts w:cs="Frutiger-Light"/>
          <w:color w:val="000040"/>
          <w:sz w:val="24"/>
          <w:szCs w:val="24"/>
        </w:rPr>
        <w:t>and why and what information was shared.</w:t>
      </w:r>
    </w:p>
    <w:p w:rsidR="00DE687E" w:rsidRPr="0004521A" w:rsidRDefault="00DE687E" w:rsidP="000452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  <w:r w:rsidRPr="0004521A">
        <w:rPr>
          <w:rFonts w:cs="Frutiger-Light"/>
          <w:color w:val="000040"/>
          <w:sz w:val="24"/>
          <w:szCs w:val="24"/>
        </w:rPr>
        <w:t>If a decision is taken not to share information, this is clearly documented giving reasons.</w:t>
      </w:r>
    </w:p>
    <w:p w:rsidR="0004521A" w:rsidRPr="00DE687E" w:rsidRDefault="0004521A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color w:val="000040"/>
          <w:sz w:val="24"/>
          <w:szCs w:val="24"/>
        </w:rPr>
      </w:pPr>
    </w:p>
    <w:p w:rsidR="00DE687E" w:rsidRPr="00DE687E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 xml:space="preserve">7. </w:t>
      </w:r>
      <w:r w:rsidRPr="00DE687E">
        <w:rPr>
          <w:rFonts w:cs="Frutiger-Bold"/>
          <w:b/>
          <w:bCs/>
          <w:color w:val="000040"/>
          <w:sz w:val="24"/>
          <w:szCs w:val="24"/>
        </w:rPr>
        <w:t xml:space="preserve">Learning from Incidents and Reviews: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Professionals and organisations need to reflect on the</w:t>
      </w:r>
      <w:r w:rsidR="0004521A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quality of their services to children and families to learn from their own practice and that of</w:t>
      </w:r>
      <w:r w:rsidR="0004521A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others. Good practice may be shared to increase understanding of what works well. When things</w:t>
      </w:r>
      <w:r w:rsidR="0004521A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go wrong then a scrupulous, objective analysis of events to understand what happened and why,</w:t>
      </w:r>
      <w:r w:rsidR="0004521A">
        <w:rPr>
          <w:rFonts w:cs="Frutiger-LightItalic"/>
          <w:i/>
          <w:iCs/>
          <w:color w:val="000040"/>
          <w:sz w:val="24"/>
          <w:szCs w:val="24"/>
        </w:rPr>
        <w:t xml:space="preserve"> </w:t>
      </w:r>
      <w:r w:rsidRPr="00DE687E">
        <w:rPr>
          <w:rFonts w:cs="Frutiger-LightItalic"/>
          <w:i/>
          <w:iCs/>
          <w:color w:val="000040"/>
          <w:sz w:val="24"/>
          <w:szCs w:val="24"/>
        </w:rPr>
        <w:t>can lead to service improvement to reduce the future risk of harm.</w:t>
      </w:r>
      <w:r w:rsidR="008E6CA7">
        <w:rPr>
          <w:rFonts w:cs="Frutiger-LightItalic"/>
          <w:i/>
          <w:iCs/>
          <w:color w:val="000040"/>
          <w:sz w:val="24"/>
          <w:szCs w:val="24"/>
        </w:rPr>
        <w:t xml:space="preserve"> GPs have an essential role to fulfil in the Jersey Review process. A summary of relevant Serious Case Review (SCR) outcomes is provided.</w:t>
      </w:r>
    </w:p>
    <w:p w:rsidR="0004521A" w:rsidRPr="0004521A" w:rsidRDefault="0004521A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</w:p>
    <w:p w:rsidR="00DE687E" w:rsidRPr="0004521A" w:rsidRDefault="00DE687E" w:rsidP="00DE687E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000040"/>
          <w:sz w:val="24"/>
          <w:szCs w:val="24"/>
        </w:rPr>
      </w:pPr>
      <w:r w:rsidRPr="0004521A">
        <w:rPr>
          <w:rFonts w:cs="Frutiger-Light"/>
          <w:b/>
          <w:color w:val="000040"/>
          <w:sz w:val="24"/>
          <w:szCs w:val="24"/>
        </w:rPr>
        <w:t>Evidence:</w:t>
      </w:r>
    </w:p>
    <w:p w:rsidR="00DE687E" w:rsidRPr="00DE687E" w:rsidRDefault="00DE687E" w:rsidP="0041477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</w:rPr>
      </w:pPr>
      <w:r w:rsidRPr="00DE687E">
        <w:rPr>
          <w:rFonts w:cs="Frutiger-Light"/>
          <w:color w:val="000040"/>
          <w:sz w:val="24"/>
          <w:szCs w:val="24"/>
        </w:rPr>
        <w:t>Records of reviews to which the Practice has contributed and resulting actions.</w:t>
      </w:r>
    </w:p>
    <w:p w:rsidR="00782938" w:rsidRDefault="00DE687E" w:rsidP="0041477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Frutiger-Light"/>
          <w:color w:val="000040"/>
          <w:sz w:val="24"/>
          <w:szCs w:val="24"/>
          <w:lang w:eastAsia="en-GB"/>
        </w:rPr>
      </w:pPr>
      <w:r w:rsidRPr="00290F68">
        <w:rPr>
          <w:rFonts w:cs="Frutiger-Light"/>
          <w:color w:val="000040"/>
          <w:sz w:val="24"/>
          <w:szCs w:val="24"/>
        </w:rPr>
        <w:t>Records of internal</w:t>
      </w:r>
      <w:r w:rsidR="00DE59D6" w:rsidRPr="00290F68">
        <w:rPr>
          <w:rFonts w:cs="Frutiger-Light"/>
          <w:color w:val="000040"/>
          <w:sz w:val="24"/>
          <w:szCs w:val="24"/>
          <w:lang w:eastAsia="en-GB"/>
        </w:rPr>
        <w:t xml:space="preserve"> </w:t>
      </w:r>
      <w:r w:rsidR="00290F68" w:rsidRPr="00290F68">
        <w:rPr>
          <w:rFonts w:cs="Frutiger-Light"/>
          <w:color w:val="000040"/>
          <w:sz w:val="24"/>
          <w:szCs w:val="24"/>
          <w:lang w:eastAsia="en-GB"/>
        </w:rPr>
        <w:t>reviews</w:t>
      </w:r>
      <w:r w:rsidR="00DE59D6" w:rsidRPr="00290F68">
        <w:rPr>
          <w:rFonts w:cs="Frutiger-Light"/>
          <w:color w:val="000040"/>
          <w:sz w:val="24"/>
          <w:szCs w:val="24"/>
          <w:lang w:eastAsia="en-GB"/>
        </w:rPr>
        <w:t xml:space="preserve"> and resulting change in practice, including how this is monitored</w:t>
      </w:r>
      <w:r w:rsidR="00290F68">
        <w:rPr>
          <w:rFonts w:cs="Frutiger-Light"/>
          <w:color w:val="000040"/>
          <w:sz w:val="24"/>
          <w:szCs w:val="24"/>
          <w:lang w:eastAsia="en-GB"/>
        </w:rPr>
        <w:t xml:space="preserve"> </w:t>
      </w:r>
      <w:r w:rsidR="00DE59D6" w:rsidRPr="00290F68">
        <w:rPr>
          <w:rFonts w:cs="Frutiger-Light"/>
          <w:color w:val="000040"/>
          <w:sz w:val="24"/>
          <w:szCs w:val="24"/>
          <w:lang w:eastAsia="en-GB"/>
        </w:rPr>
        <w:t>and audited.</w:t>
      </w:r>
    </w:p>
    <w:p w:rsidR="00414776" w:rsidRPr="00414776" w:rsidRDefault="00FF080D" w:rsidP="00414776">
      <w:pPr>
        <w:autoSpaceDE w:val="0"/>
        <w:autoSpaceDN w:val="0"/>
        <w:adjustRightInd w:val="0"/>
        <w:spacing w:after="0" w:line="360" w:lineRule="auto"/>
        <w:rPr>
          <w:rFonts w:cs="Frutiger-Light"/>
          <w:b/>
          <w:color w:val="000040"/>
          <w:sz w:val="24"/>
          <w:szCs w:val="24"/>
          <w:lang w:eastAsia="en-GB"/>
        </w:rPr>
      </w:pPr>
      <w:r>
        <w:rPr>
          <w:rFonts w:cs="Frutiger-Light"/>
          <w:b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20955</wp:posOffset>
                </wp:positionV>
                <wp:extent cx="2473960" cy="277495"/>
                <wp:effectExtent l="11430" t="11430" r="10160" b="63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F8242" id="AutoShape 39" o:spid="_x0000_s1026" style="position:absolute;margin-left:69.9pt;margin-top:1.65pt;width:194.8pt;height:2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"/>
            </w:pict>
          </mc:Fallback>
        </mc:AlternateContent>
      </w:r>
      <w:r w:rsidR="00414776" w:rsidRPr="00414776">
        <w:rPr>
          <w:rFonts w:cs="Frutiger-Light"/>
          <w:b/>
          <w:color w:val="000040"/>
          <w:sz w:val="24"/>
          <w:szCs w:val="24"/>
          <w:lang w:eastAsia="en-GB"/>
        </w:rPr>
        <w:t>Date</w:t>
      </w:r>
    </w:p>
    <w:p w:rsidR="00414776" w:rsidRPr="00414776" w:rsidRDefault="00FF080D" w:rsidP="00414776">
      <w:pPr>
        <w:autoSpaceDE w:val="0"/>
        <w:autoSpaceDN w:val="0"/>
        <w:adjustRightInd w:val="0"/>
        <w:spacing w:after="0" w:line="360" w:lineRule="auto"/>
        <w:rPr>
          <w:rFonts w:cs="Frutiger-Light"/>
          <w:b/>
          <w:color w:val="000040"/>
          <w:sz w:val="24"/>
          <w:szCs w:val="24"/>
          <w:lang w:eastAsia="en-GB"/>
        </w:rPr>
      </w:pPr>
      <w:r>
        <w:rPr>
          <w:rFonts w:cs="Frutiger-Light"/>
          <w:b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271145</wp:posOffset>
                </wp:positionV>
                <wp:extent cx="2473960" cy="277495"/>
                <wp:effectExtent l="11430" t="13970" r="10160" b="1333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EC7BF" id="AutoShape 41" o:spid="_x0000_s1026" style="position:absolute;margin-left:69.9pt;margin-top:21.35pt;width:194.8pt;height:21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"/>
            </w:pict>
          </mc:Fallback>
        </mc:AlternateContent>
      </w:r>
    </w:p>
    <w:p w:rsidR="00414776" w:rsidRPr="00414776" w:rsidRDefault="00414776" w:rsidP="00414776">
      <w:pPr>
        <w:autoSpaceDE w:val="0"/>
        <w:autoSpaceDN w:val="0"/>
        <w:adjustRightInd w:val="0"/>
        <w:spacing w:after="0" w:line="360" w:lineRule="auto"/>
        <w:rPr>
          <w:rFonts w:cs="Frutiger-Light"/>
          <w:b/>
          <w:color w:val="000040"/>
          <w:sz w:val="24"/>
          <w:szCs w:val="24"/>
          <w:lang w:eastAsia="en-GB"/>
        </w:rPr>
      </w:pPr>
      <w:r w:rsidRPr="00414776">
        <w:rPr>
          <w:rFonts w:cs="Frutiger-Light"/>
          <w:b/>
          <w:color w:val="000040"/>
          <w:sz w:val="24"/>
          <w:szCs w:val="24"/>
          <w:lang w:eastAsia="en-GB"/>
        </w:rPr>
        <w:t>Name</w:t>
      </w:r>
    </w:p>
    <w:p w:rsidR="00414776" w:rsidRPr="00414776" w:rsidRDefault="00FF080D" w:rsidP="00414776">
      <w:pPr>
        <w:autoSpaceDE w:val="0"/>
        <w:autoSpaceDN w:val="0"/>
        <w:adjustRightInd w:val="0"/>
        <w:spacing w:after="0" w:line="360" w:lineRule="auto"/>
        <w:rPr>
          <w:rFonts w:cs="Frutiger-Light"/>
          <w:b/>
          <w:color w:val="000040"/>
          <w:sz w:val="24"/>
          <w:szCs w:val="24"/>
          <w:lang w:eastAsia="en-GB"/>
        </w:rPr>
      </w:pPr>
      <w:r>
        <w:rPr>
          <w:rFonts w:cs="Frutiger-Light"/>
          <w:b/>
          <w:noProof/>
          <w:color w:val="0000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130810</wp:posOffset>
                </wp:positionV>
                <wp:extent cx="8732520" cy="1832610"/>
                <wp:effectExtent l="11430" t="6985" r="9525" b="825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2520" cy="183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406A3" id="AutoShape 40" o:spid="_x0000_s1026" style="position:absolute;margin-left:51.15pt;margin-top:10.3pt;width:687.6pt;height:144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"/>
            </w:pict>
          </mc:Fallback>
        </mc:AlternateContent>
      </w:r>
    </w:p>
    <w:p w:rsidR="00414776" w:rsidRPr="00414776" w:rsidRDefault="00414776" w:rsidP="00414776">
      <w:pPr>
        <w:autoSpaceDE w:val="0"/>
        <w:autoSpaceDN w:val="0"/>
        <w:adjustRightInd w:val="0"/>
        <w:spacing w:after="0" w:line="360" w:lineRule="auto"/>
        <w:rPr>
          <w:rFonts w:cs="Frutiger-Light"/>
          <w:b/>
          <w:color w:val="000040"/>
          <w:sz w:val="24"/>
          <w:szCs w:val="24"/>
          <w:lang w:eastAsia="en-GB"/>
        </w:rPr>
      </w:pPr>
      <w:r w:rsidRPr="00414776">
        <w:rPr>
          <w:rFonts w:cs="Frutiger-Light"/>
          <w:b/>
          <w:color w:val="000040"/>
          <w:sz w:val="24"/>
          <w:szCs w:val="24"/>
          <w:lang w:eastAsia="en-GB"/>
        </w:rPr>
        <w:t>Notes:</w:t>
      </w:r>
    </w:p>
    <w:sectPr w:rsidR="00414776" w:rsidRPr="00414776" w:rsidSect="00573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0D" w:rsidRDefault="00FF080D" w:rsidP="0004521A">
      <w:pPr>
        <w:spacing w:after="0" w:line="240" w:lineRule="auto"/>
      </w:pPr>
      <w:r>
        <w:separator/>
      </w:r>
    </w:p>
  </w:endnote>
  <w:endnote w:type="continuationSeparator" w:id="0">
    <w:p w:rsidR="00FF080D" w:rsidRDefault="00FF080D" w:rsidP="000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92" w:rsidRDefault="00B66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C0" w:rsidRDefault="00FF0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134">
      <w:rPr>
        <w:noProof/>
      </w:rPr>
      <w:t>1</w:t>
    </w:r>
    <w:r>
      <w:rPr>
        <w:noProof/>
      </w:rPr>
      <w:fldChar w:fldCharType="end"/>
    </w:r>
  </w:p>
  <w:p w:rsidR="009717C0" w:rsidRDefault="009717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92" w:rsidRDefault="00B66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0D" w:rsidRDefault="00FF080D" w:rsidP="0004521A">
      <w:pPr>
        <w:spacing w:after="0" w:line="240" w:lineRule="auto"/>
      </w:pPr>
      <w:r>
        <w:separator/>
      </w:r>
    </w:p>
  </w:footnote>
  <w:footnote w:type="continuationSeparator" w:id="0">
    <w:p w:rsidR="00FF080D" w:rsidRDefault="00FF080D" w:rsidP="000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92" w:rsidRDefault="00B66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92" w:rsidRDefault="00B66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92" w:rsidRDefault="00B66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842"/>
    <w:multiLevelType w:val="hybridMultilevel"/>
    <w:tmpl w:val="48FC4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94E"/>
    <w:multiLevelType w:val="hybridMultilevel"/>
    <w:tmpl w:val="38C6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BE3"/>
    <w:multiLevelType w:val="multilevel"/>
    <w:tmpl w:val="AF48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F4233"/>
    <w:multiLevelType w:val="hybridMultilevel"/>
    <w:tmpl w:val="CE56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850"/>
    <w:multiLevelType w:val="hybridMultilevel"/>
    <w:tmpl w:val="D034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1A2"/>
    <w:multiLevelType w:val="hybridMultilevel"/>
    <w:tmpl w:val="6CFCA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275"/>
    <w:multiLevelType w:val="hybridMultilevel"/>
    <w:tmpl w:val="F5E4D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714E9"/>
    <w:multiLevelType w:val="hybridMultilevel"/>
    <w:tmpl w:val="6DC0D74A"/>
    <w:lvl w:ilvl="0" w:tplc="C200F2AC">
      <w:start w:val="4"/>
      <w:numFmt w:val="decimal"/>
      <w:lvlText w:val="%1"/>
      <w:lvlJc w:val="left"/>
      <w:pPr>
        <w:ind w:left="720" w:hanging="360"/>
      </w:pPr>
      <w:rPr>
        <w:rFonts w:cs="Frutiger-Ligh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7CC2"/>
    <w:multiLevelType w:val="hybridMultilevel"/>
    <w:tmpl w:val="C438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16B7"/>
    <w:multiLevelType w:val="hybridMultilevel"/>
    <w:tmpl w:val="26EA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8E6"/>
    <w:multiLevelType w:val="hybridMultilevel"/>
    <w:tmpl w:val="208AB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2797"/>
    <w:multiLevelType w:val="hybridMultilevel"/>
    <w:tmpl w:val="F028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25B6"/>
    <w:multiLevelType w:val="hybridMultilevel"/>
    <w:tmpl w:val="E8B0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C1166"/>
    <w:multiLevelType w:val="hybridMultilevel"/>
    <w:tmpl w:val="2CE0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D2E17"/>
    <w:multiLevelType w:val="multilevel"/>
    <w:tmpl w:val="C8AAC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C77729"/>
    <w:multiLevelType w:val="hybridMultilevel"/>
    <w:tmpl w:val="208AB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D65AA"/>
    <w:multiLevelType w:val="hybridMultilevel"/>
    <w:tmpl w:val="FD983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E"/>
    <w:rsid w:val="0004521A"/>
    <w:rsid w:val="001243A6"/>
    <w:rsid w:val="001C4E92"/>
    <w:rsid w:val="002351AE"/>
    <w:rsid w:val="00290F68"/>
    <w:rsid w:val="002A4697"/>
    <w:rsid w:val="00414776"/>
    <w:rsid w:val="004D2B2C"/>
    <w:rsid w:val="005150ED"/>
    <w:rsid w:val="005279AF"/>
    <w:rsid w:val="00555377"/>
    <w:rsid w:val="005736A6"/>
    <w:rsid w:val="005841E8"/>
    <w:rsid w:val="0061220C"/>
    <w:rsid w:val="00682134"/>
    <w:rsid w:val="007757E9"/>
    <w:rsid w:val="00782938"/>
    <w:rsid w:val="00860B04"/>
    <w:rsid w:val="008E6CA7"/>
    <w:rsid w:val="009717C0"/>
    <w:rsid w:val="009A1E30"/>
    <w:rsid w:val="009F7C42"/>
    <w:rsid w:val="00A15DCB"/>
    <w:rsid w:val="00A4088B"/>
    <w:rsid w:val="00AF2B8B"/>
    <w:rsid w:val="00B352E7"/>
    <w:rsid w:val="00B66A92"/>
    <w:rsid w:val="00B92EA0"/>
    <w:rsid w:val="00BF7789"/>
    <w:rsid w:val="00CB3307"/>
    <w:rsid w:val="00D333BF"/>
    <w:rsid w:val="00DE59D6"/>
    <w:rsid w:val="00DE687E"/>
    <w:rsid w:val="00E46177"/>
    <w:rsid w:val="00FF080D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A7164-7EF8-4D4A-93CB-EB2555A4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1A"/>
  </w:style>
  <w:style w:type="paragraph" w:styleId="Footer">
    <w:name w:val="footer"/>
    <w:basedOn w:val="Normal"/>
    <w:link w:val="FooterChar"/>
    <w:uiPriority w:val="99"/>
    <w:unhideWhenUsed/>
    <w:rsid w:val="0004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1A"/>
  </w:style>
  <w:style w:type="paragraph" w:styleId="BalloonText">
    <w:name w:val="Balloon Text"/>
    <w:basedOn w:val="Normal"/>
    <w:link w:val="BalloonTextChar"/>
    <w:uiPriority w:val="99"/>
    <w:semiHidden/>
    <w:unhideWhenUsed/>
    <w:rsid w:val="009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B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027E-46A4-4F84-B879-5E113B0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Walton</dc:creator>
  <cp:keywords/>
  <dc:description/>
  <cp:lastModifiedBy>Murielle Nicolas</cp:lastModifiedBy>
  <cp:revision>1</cp:revision>
  <cp:lastPrinted>2015-04-13T13:11:00Z</cp:lastPrinted>
  <dcterms:created xsi:type="dcterms:W3CDTF">2015-08-26T13:32:00Z</dcterms:created>
  <dcterms:modified xsi:type="dcterms:W3CDTF">2015-08-26T13:32:00Z</dcterms:modified>
</cp:coreProperties>
</file>